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BF15" w14:textId="4A8B5803" w:rsidR="00321E92" w:rsidRPr="009258AA" w:rsidRDefault="00321E92">
      <w:pPr>
        <w:pStyle w:val="GvdeMetni"/>
        <w:spacing w:before="79"/>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260"/>
        <w:gridCol w:w="2410"/>
        <w:gridCol w:w="1701"/>
        <w:gridCol w:w="850"/>
        <w:gridCol w:w="2127"/>
        <w:gridCol w:w="4110"/>
      </w:tblGrid>
      <w:tr w:rsidR="009258AA" w:rsidRPr="009258AA" w14:paraId="36A679E4" w14:textId="0D10EA66" w:rsidTr="008303AB">
        <w:trPr>
          <w:trHeight w:val="407"/>
        </w:trPr>
        <w:tc>
          <w:tcPr>
            <w:tcW w:w="14884" w:type="dxa"/>
            <w:gridSpan w:val="7"/>
          </w:tcPr>
          <w:p w14:paraId="5CFD0712" w14:textId="02331699" w:rsidR="00C34B41" w:rsidRPr="009258AA" w:rsidRDefault="00C34B41" w:rsidP="00F327B0">
            <w:pPr>
              <w:pStyle w:val="TableParagraph"/>
              <w:spacing w:before="37"/>
              <w:ind w:left="83"/>
              <w:rPr>
                <w:b/>
                <w:sz w:val="25"/>
              </w:rPr>
            </w:pPr>
            <w:r w:rsidRPr="009258AA">
              <w:rPr>
                <w:b/>
                <w:sz w:val="25"/>
              </w:rPr>
              <w:t>Harcama Birimi:</w:t>
            </w:r>
            <w:r w:rsidR="004C0FB8">
              <w:rPr>
                <w:b/>
                <w:sz w:val="25"/>
              </w:rPr>
              <w:t xml:space="preserve"> </w:t>
            </w:r>
            <w:r w:rsidR="00F91B13" w:rsidRPr="00F91B13">
              <w:rPr>
                <w:b/>
                <w:sz w:val="25"/>
              </w:rPr>
              <w:t>Yapı İşleri ve Teknik Daire Başkanlığı</w:t>
            </w:r>
          </w:p>
        </w:tc>
      </w:tr>
      <w:tr w:rsidR="009258AA" w:rsidRPr="009258AA" w14:paraId="453C684C" w14:textId="77777777" w:rsidTr="008303AB">
        <w:trPr>
          <w:trHeight w:val="407"/>
        </w:trPr>
        <w:tc>
          <w:tcPr>
            <w:tcW w:w="14884" w:type="dxa"/>
            <w:gridSpan w:val="7"/>
          </w:tcPr>
          <w:p w14:paraId="16BF5569" w14:textId="1FC44CDE" w:rsidR="00C34B41" w:rsidRPr="009258AA" w:rsidRDefault="00C34B41">
            <w:pPr>
              <w:pStyle w:val="TableParagraph"/>
              <w:spacing w:before="37"/>
              <w:ind w:left="83"/>
              <w:rPr>
                <w:b/>
                <w:sz w:val="25"/>
              </w:rPr>
            </w:pPr>
            <w:r w:rsidRPr="009258AA">
              <w:rPr>
                <w:b/>
                <w:sz w:val="25"/>
              </w:rPr>
              <w:t>Alt Birim</w:t>
            </w:r>
            <w:r w:rsidRPr="009258AA">
              <w:rPr>
                <w:b/>
                <w:spacing w:val="-7"/>
                <w:sz w:val="25"/>
              </w:rPr>
              <w:t xml:space="preserve">*         </w:t>
            </w:r>
            <w:proofErr w:type="gramStart"/>
            <w:r w:rsidRPr="009258AA">
              <w:rPr>
                <w:b/>
                <w:spacing w:val="-7"/>
                <w:sz w:val="25"/>
              </w:rPr>
              <w:t xml:space="preserve">  </w:t>
            </w:r>
            <w:r w:rsidRPr="009258AA">
              <w:rPr>
                <w:b/>
                <w:sz w:val="25"/>
              </w:rPr>
              <w:t>:</w:t>
            </w:r>
            <w:proofErr w:type="gramEnd"/>
            <w:r w:rsidRPr="009258AA">
              <w:rPr>
                <w:b/>
                <w:spacing w:val="-7"/>
                <w:sz w:val="25"/>
              </w:rPr>
              <w:t xml:space="preserve"> </w:t>
            </w:r>
            <w:r w:rsidR="00F91B13" w:rsidRPr="00F91B13">
              <w:rPr>
                <w:b/>
                <w:spacing w:val="-7"/>
                <w:sz w:val="25"/>
              </w:rPr>
              <w:t>Etüt Proje ve Planlama Şube Müdürlüğü</w:t>
            </w:r>
          </w:p>
        </w:tc>
      </w:tr>
      <w:tr w:rsidR="009258AA" w:rsidRPr="009258AA" w14:paraId="3280A4E3" w14:textId="72052A55" w:rsidTr="007D76AC">
        <w:trPr>
          <w:trHeight w:val="633"/>
        </w:trPr>
        <w:tc>
          <w:tcPr>
            <w:tcW w:w="426" w:type="dxa"/>
          </w:tcPr>
          <w:p w14:paraId="09BDCAC0" w14:textId="65DBB884" w:rsidR="00C34B41" w:rsidRPr="009258AA" w:rsidRDefault="00C34B41" w:rsidP="00B46E93">
            <w:pPr>
              <w:pStyle w:val="TableParagraph"/>
              <w:spacing w:before="22"/>
              <w:ind w:left="182"/>
              <w:rPr>
                <w:b/>
              </w:rPr>
            </w:pPr>
            <w:r w:rsidRPr="009258AA">
              <w:rPr>
                <w:b/>
                <w:spacing w:val="-4"/>
              </w:rPr>
              <w:t>Sıra</w:t>
            </w:r>
            <w:r w:rsidR="00B46E93">
              <w:rPr>
                <w:b/>
              </w:rPr>
              <w:t xml:space="preserve"> </w:t>
            </w:r>
            <w:r w:rsidRPr="009258AA">
              <w:rPr>
                <w:b/>
                <w:spacing w:val="-5"/>
              </w:rPr>
              <w:t>No</w:t>
            </w:r>
          </w:p>
        </w:tc>
        <w:tc>
          <w:tcPr>
            <w:tcW w:w="3260" w:type="dxa"/>
          </w:tcPr>
          <w:p w14:paraId="5117D588" w14:textId="66DF643F" w:rsidR="00C34B41" w:rsidRPr="005E6994" w:rsidRDefault="00C34B41" w:rsidP="00B46E93">
            <w:pPr>
              <w:pStyle w:val="TableParagraph"/>
              <w:spacing w:before="157"/>
              <w:ind w:left="1310"/>
              <w:jc w:val="center"/>
              <w:rPr>
                <w:b/>
                <w:bCs/>
                <w:sz w:val="24"/>
              </w:rPr>
            </w:pPr>
            <w:r w:rsidRPr="005E6994">
              <w:rPr>
                <w:b/>
                <w:bCs/>
              </w:rPr>
              <w:t>Hizmetin/Görevin Adı</w:t>
            </w:r>
          </w:p>
        </w:tc>
        <w:tc>
          <w:tcPr>
            <w:tcW w:w="2410" w:type="dxa"/>
          </w:tcPr>
          <w:p w14:paraId="1A679B93" w14:textId="46718FCE" w:rsidR="00C34B41" w:rsidRPr="005E6994" w:rsidRDefault="00C34B41" w:rsidP="00B46E93">
            <w:pPr>
              <w:pStyle w:val="TableParagraph"/>
              <w:spacing w:before="157"/>
              <w:ind w:left="244"/>
              <w:jc w:val="center"/>
              <w:rPr>
                <w:b/>
                <w:bCs/>
                <w:sz w:val="24"/>
              </w:rPr>
            </w:pPr>
            <w:r w:rsidRPr="005E6994">
              <w:rPr>
                <w:b/>
                <w:bCs/>
              </w:rPr>
              <w:t>Hassas Görevi Olan Personel</w:t>
            </w:r>
          </w:p>
        </w:tc>
        <w:tc>
          <w:tcPr>
            <w:tcW w:w="1701" w:type="dxa"/>
          </w:tcPr>
          <w:p w14:paraId="7B95EE29" w14:textId="45A4508C" w:rsidR="00B46E93" w:rsidRDefault="00C34B41" w:rsidP="00B46E93">
            <w:pPr>
              <w:pStyle w:val="TableParagraph"/>
              <w:spacing w:before="41"/>
              <w:ind w:left="0" w:right="18"/>
              <w:jc w:val="center"/>
              <w:rPr>
                <w:b/>
                <w:bCs/>
              </w:rPr>
            </w:pPr>
            <w:r w:rsidRPr="005E6994">
              <w:rPr>
                <w:b/>
                <w:bCs/>
              </w:rPr>
              <w:t>Sorumlu</w:t>
            </w:r>
          </w:p>
          <w:p w14:paraId="7D100452" w14:textId="163147A3" w:rsidR="00C34B41" w:rsidRPr="005E6994" w:rsidRDefault="00C34B41" w:rsidP="00B46E93">
            <w:pPr>
              <w:pStyle w:val="TableParagraph"/>
              <w:spacing w:before="41"/>
              <w:ind w:left="0" w:right="18"/>
              <w:jc w:val="center"/>
              <w:rPr>
                <w:b/>
                <w:bCs/>
                <w:sz w:val="24"/>
              </w:rPr>
            </w:pPr>
            <w:r w:rsidRPr="005E6994">
              <w:rPr>
                <w:b/>
                <w:bCs/>
              </w:rPr>
              <w:t>Yönetici</w:t>
            </w:r>
          </w:p>
        </w:tc>
        <w:tc>
          <w:tcPr>
            <w:tcW w:w="850" w:type="dxa"/>
          </w:tcPr>
          <w:p w14:paraId="606A07A3" w14:textId="0B6DDB1C" w:rsidR="00C34B41" w:rsidRPr="005E6994" w:rsidRDefault="00C34B41" w:rsidP="00B46E93">
            <w:pPr>
              <w:pStyle w:val="TableParagraph"/>
              <w:spacing w:before="157"/>
              <w:ind w:left="284"/>
              <w:jc w:val="center"/>
              <w:rPr>
                <w:b/>
                <w:bCs/>
                <w:sz w:val="24"/>
              </w:rPr>
            </w:pPr>
            <w:r w:rsidRPr="005E6994">
              <w:rPr>
                <w:b/>
                <w:bCs/>
              </w:rPr>
              <w:t>Risk Düzeyi**</w:t>
            </w:r>
          </w:p>
        </w:tc>
        <w:tc>
          <w:tcPr>
            <w:tcW w:w="2127" w:type="dxa"/>
          </w:tcPr>
          <w:p w14:paraId="6A82AF01" w14:textId="7F9721AA" w:rsidR="00C34B41" w:rsidRPr="005E6994" w:rsidRDefault="00B46E93" w:rsidP="00B46E93">
            <w:pPr>
              <w:pStyle w:val="TableParagraph"/>
              <w:spacing w:before="157"/>
              <w:ind w:left="284"/>
              <w:jc w:val="center"/>
              <w:rPr>
                <w:b/>
                <w:bCs/>
                <w:sz w:val="24"/>
              </w:rPr>
            </w:pPr>
            <w:r w:rsidRPr="00B46E93">
              <w:rPr>
                <w:b/>
                <w:bCs/>
                <w:sz w:val="24"/>
              </w:rPr>
              <w:t>Riskler</w:t>
            </w:r>
          </w:p>
        </w:tc>
        <w:tc>
          <w:tcPr>
            <w:tcW w:w="4110" w:type="dxa"/>
          </w:tcPr>
          <w:p w14:paraId="4B35F531" w14:textId="68A65603" w:rsidR="00C34B41" w:rsidRPr="005E6994" w:rsidRDefault="00C34B41" w:rsidP="00B46E93">
            <w:pPr>
              <w:pStyle w:val="TableParagraph"/>
              <w:spacing w:before="157"/>
              <w:ind w:left="284"/>
              <w:jc w:val="center"/>
              <w:rPr>
                <w:b/>
                <w:bCs/>
                <w:sz w:val="24"/>
              </w:rPr>
            </w:pPr>
            <w:r w:rsidRPr="005E6994">
              <w:rPr>
                <w:b/>
                <w:bCs/>
              </w:rPr>
              <w:t xml:space="preserve">Alınması Gereken Önlemler </w:t>
            </w:r>
            <w:r w:rsidR="008303AB" w:rsidRPr="005E6994">
              <w:rPr>
                <w:b/>
                <w:bCs/>
              </w:rPr>
              <w:t>v</w:t>
            </w:r>
            <w:r w:rsidRPr="005E6994">
              <w:rPr>
                <w:b/>
                <w:bCs/>
              </w:rPr>
              <w:t>eya Kontroller</w:t>
            </w:r>
          </w:p>
        </w:tc>
      </w:tr>
      <w:tr w:rsidR="009258AA" w:rsidRPr="009258AA" w14:paraId="6576C977" w14:textId="700C2B72" w:rsidTr="007D76AC">
        <w:trPr>
          <w:trHeight w:val="654"/>
        </w:trPr>
        <w:tc>
          <w:tcPr>
            <w:tcW w:w="426" w:type="dxa"/>
          </w:tcPr>
          <w:p w14:paraId="31CDA175" w14:textId="77777777" w:rsidR="00C34B41" w:rsidRPr="009258AA" w:rsidRDefault="00C34B41" w:rsidP="0043714F">
            <w:pPr>
              <w:pStyle w:val="TableParagraph"/>
              <w:ind w:left="0" w:right="18"/>
              <w:jc w:val="center"/>
            </w:pPr>
          </w:p>
          <w:p w14:paraId="13E6AB79" w14:textId="6022CADE" w:rsidR="00C34B41" w:rsidRPr="009258AA" w:rsidRDefault="00C34B41" w:rsidP="0043714F">
            <w:pPr>
              <w:pStyle w:val="TableParagraph"/>
              <w:ind w:left="0" w:right="18"/>
              <w:jc w:val="center"/>
              <w:rPr>
                <w:b/>
                <w:spacing w:val="-10"/>
              </w:rPr>
            </w:pPr>
            <w:r w:rsidRPr="009258AA">
              <w:rPr>
                <w:b/>
                <w:spacing w:val="-10"/>
              </w:rPr>
              <w:t>1</w:t>
            </w:r>
          </w:p>
        </w:tc>
        <w:tc>
          <w:tcPr>
            <w:tcW w:w="3260" w:type="dxa"/>
          </w:tcPr>
          <w:p w14:paraId="53058C86" w14:textId="77777777" w:rsidR="00C34B41" w:rsidRDefault="00C34B41" w:rsidP="001C1093">
            <w:pPr>
              <w:pStyle w:val="TableParagraph"/>
              <w:jc w:val="both"/>
            </w:pPr>
          </w:p>
          <w:p w14:paraId="7320CCC6" w14:textId="4F765942" w:rsidR="00E54ADE" w:rsidRPr="00E54ADE" w:rsidRDefault="001C1093" w:rsidP="001C1093">
            <w:pPr>
              <w:tabs>
                <w:tab w:val="left" w:pos="3233"/>
              </w:tabs>
              <w:jc w:val="both"/>
            </w:pPr>
            <w:r w:rsidRPr="001C1093">
              <w:t>Üniversite imar alanı ve gelişim alanı içinde kalan özel mülkiyete ait parsellerin Kamulaştırma işlemlerini yapmak.</w:t>
            </w:r>
            <w:r w:rsidR="00E54ADE">
              <w:tab/>
            </w:r>
          </w:p>
        </w:tc>
        <w:tc>
          <w:tcPr>
            <w:tcW w:w="2410" w:type="dxa"/>
          </w:tcPr>
          <w:p w14:paraId="693D98F8" w14:textId="77777777" w:rsidR="001C1093" w:rsidRPr="001C1093" w:rsidRDefault="001C1093" w:rsidP="001C1093">
            <w:pPr>
              <w:pStyle w:val="TableParagraph"/>
              <w:spacing w:before="1"/>
            </w:pPr>
            <w:r w:rsidRPr="001C1093">
              <w:t>Leyla SELİMOĞLU</w:t>
            </w:r>
          </w:p>
          <w:p w14:paraId="7B2258A1" w14:textId="77777777" w:rsidR="001C1093" w:rsidRPr="001C1093" w:rsidRDefault="001C1093" w:rsidP="001C1093">
            <w:pPr>
              <w:pStyle w:val="TableParagraph"/>
              <w:spacing w:before="1"/>
            </w:pPr>
            <w:r w:rsidRPr="001C1093">
              <w:t>AHMET TEZCAN</w:t>
            </w:r>
          </w:p>
          <w:p w14:paraId="6FAEFFF6" w14:textId="77777777" w:rsidR="001C1093" w:rsidRPr="001C1093" w:rsidRDefault="001C1093" w:rsidP="001C1093">
            <w:pPr>
              <w:pStyle w:val="TableParagraph"/>
              <w:spacing w:before="1"/>
            </w:pPr>
            <w:r w:rsidRPr="001C1093">
              <w:t xml:space="preserve">Remziye KARKAYA </w:t>
            </w:r>
          </w:p>
          <w:p w14:paraId="279E7ABA" w14:textId="77777777" w:rsidR="001C1093" w:rsidRPr="001C1093" w:rsidRDefault="001C1093" w:rsidP="001C1093">
            <w:pPr>
              <w:pStyle w:val="TableParagraph"/>
              <w:spacing w:before="1"/>
            </w:pPr>
            <w:r w:rsidRPr="001C1093">
              <w:t>Kürşat DÜZEL</w:t>
            </w:r>
          </w:p>
          <w:p w14:paraId="1BD3106B" w14:textId="05D6FCE1" w:rsidR="00C34B41" w:rsidRPr="009258AA" w:rsidRDefault="001C1093" w:rsidP="001C1093">
            <w:pPr>
              <w:pStyle w:val="TableParagraph"/>
              <w:spacing w:before="1"/>
            </w:pPr>
            <w:r w:rsidRPr="001C1093">
              <w:t>Nihat METİN</w:t>
            </w:r>
          </w:p>
        </w:tc>
        <w:tc>
          <w:tcPr>
            <w:tcW w:w="1701" w:type="dxa"/>
          </w:tcPr>
          <w:p w14:paraId="16D8B3B3" w14:textId="45B5D1A6" w:rsidR="001C1093" w:rsidRPr="001C1093" w:rsidRDefault="001C1093" w:rsidP="001C1093">
            <w:pPr>
              <w:pStyle w:val="TableParagraph"/>
              <w:spacing w:before="1"/>
              <w:ind w:left="83"/>
            </w:pPr>
            <w:r w:rsidRPr="001C1093">
              <w:t xml:space="preserve">Leyla </w:t>
            </w:r>
            <w:r>
              <w:t>S</w:t>
            </w:r>
            <w:r w:rsidRPr="001C1093">
              <w:t>ELİMOĞLU</w:t>
            </w:r>
          </w:p>
          <w:p w14:paraId="5550149D" w14:textId="127292AD" w:rsidR="00C34B41" w:rsidRPr="009258AA" w:rsidRDefault="001C1093" w:rsidP="001C1093">
            <w:pPr>
              <w:pStyle w:val="TableParagraph"/>
              <w:spacing w:before="1"/>
              <w:ind w:left="83" w:right="394"/>
            </w:pPr>
            <w:r w:rsidRPr="001C1093">
              <w:t>Etüt Proje ve Planlama Şube Müdürü</w:t>
            </w:r>
          </w:p>
        </w:tc>
        <w:tc>
          <w:tcPr>
            <w:tcW w:w="850" w:type="dxa"/>
          </w:tcPr>
          <w:p w14:paraId="37094CAB" w14:textId="46F602A9" w:rsidR="00C34B41" w:rsidRPr="009258AA" w:rsidRDefault="001C1093">
            <w:pPr>
              <w:pStyle w:val="TableParagraph"/>
              <w:spacing w:line="251" w:lineRule="exact"/>
              <w:ind w:left="80"/>
            </w:pPr>
            <w:r w:rsidRPr="001C1093">
              <w:t>Yüksek Risk</w:t>
            </w:r>
          </w:p>
        </w:tc>
        <w:tc>
          <w:tcPr>
            <w:tcW w:w="2127" w:type="dxa"/>
          </w:tcPr>
          <w:p w14:paraId="422F5F8D" w14:textId="77777777" w:rsidR="00C34B41" w:rsidRDefault="001C1093">
            <w:pPr>
              <w:pStyle w:val="TableParagraph"/>
              <w:spacing w:line="251" w:lineRule="exact"/>
              <w:ind w:left="80"/>
            </w:pPr>
            <w:r>
              <w:t>Kamu Zararı</w:t>
            </w:r>
          </w:p>
          <w:p w14:paraId="7C33ACBD" w14:textId="166E17D0" w:rsidR="001C1093" w:rsidRPr="009258AA" w:rsidRDefault="001C1093">
            <w:pPr>
              <w:pStyle w:val="TableParagraph"/>
              <w:spacing w:line="251" w:lineRule="exact"/>
              <w:ind w:left="80"/>
            </w:pPr>
            <w:r>
              <w:t>Kurumsal İtibar Kaybı</w:t>
            </w:r>
          </w:p>
        </w:tc>
        <w:tc>
          <w:tcPr>
            <w:tcW w:w="4110" w:type="dxa"/>
          </w:tcPr>
          <w:p w14:paraId="1D6C8773" w14:textId="77777777" w:rsidR="001C1093" w:rsidRPr="001C1093" w:rsidRDefault="001C1093" w:rsidP="001C1093">
            <w:pPr>
              <w:pStyle w:val="TableParagraph"/>
              <w:ind w:left="80"/>
              <w:jc w:val="both"/>
            </w:pPr>
            <w:r w:rsidRPr="001C1093">
              <w:t>Kamulaştırma süreçlerinin bina ve tesislerin yapımı için öngörülen ihale tarihinden önce tamamlanması</w:t>
            </w:r>
          </w:p>
          <w:p w14:paraId="1DEB9BAB" w14:textId="679501D2" w:rsidR="00C34B41" w:rsidRPr="009258AA" w:rsidRDefault="001C1093" w:rsidP="001C1093">
            <w:pPr>
              <w:pStyle w:val="TableParagraph"/>
              <w:ind w:left="80"/>
              <w:jc w:val="both"/>
            </w:pPr>
            <w:r w:rsidRPr="001C1093">
              <w:t>Görevli personellerin çeşitli eğitim programları vasıtasıyla imar mevzuatına, Kamulaştırma Kanunu’na ve ilgili mevzuata hâkim olmasının sağlanması</w:t>
            </w:r>
          </w:p>
        </w:tc>
      </w:tr>
      <w:tr w:rsidR="009258AA" w:rsidRPr="009258AA" w14:paraId="425D5593" w14:textId="72BFAE48" w:rsidTr="007D76AC">
        <w:trPr>
          <w:trHeight w:val="487"/>
        </w:trPr>
        <w:tc>
          <w:tcPr>
            <w:tcW w:w="426" w:type="dxa"/>
          </w:tcPr>
          <w:p w14:paraId="191BCF59" w14:textId="77777777" w:rsidR="00C34B41" w:rsidRPr="009258AA" w:rsidRDefault="00C34B41" w:rsidP="0043714F">
            <w:pPr>
              <w:pStyle w:val="TableParagraph"/>
              <w:ind w:left="0"/>
              <w:jc w:val="center"/>
            </w:pPr>
          </w:p>
          <w:p w14:paraId="5AEE3923" w14:textId="77777777" w:rsidR="00C34B41" w:rsidRPr="009258AA" w:rsidRDefault="00C34B41" w:rsidP="0043714F">
            <w:pPr>
              <w:pStyle w:val="TableParagraph"/>
              <w:spacing w:before="108"/>
              <w:ind w:left="0"/>
              <w:jc w:val="center"/>
            </w:pPr>
          </w:p>
          <w:p w14:paraId="0012C936" w14:textId="77777777" w:rsidR="00C34B41" w:rsidRPr="009258AA" w:rsidRDefault="00C34B41" w:rsidP="0043714F">
            <w:pPr>
              <w:pStyle w:val="TableParagraph"/>
              <w:ind w:left="0" w:right="18"/>
              <w:jc w:val="center"/>
              <w:rPr>
                <w:b/>
              </w:rPr>
            </w:pPr>
            <w:r w:rsidRPr="009258AA">
              <w:rPr>
                <w:b/>
                <w:spacing w:val="-10"/>
              </w:rPr>
              <w:t>2</w:t>
            </w:r>
          </w:p>
        </w:tc>
        <w:tc>
          <w:tcPr>
            <w:tcW w:w="3260" w:type="dxa"/>
          </w:tcPr>
          <w:p w14:paraId="6D57C9B5" w14:textId="6C76426A" w:rsidR="00C34B41" w:rsidRPr="009258AA" w:rsidRDefault="001C1093" w:rsidP="001C1093">
            <w:pPr>
              <w:pStyle w:val="TableParagraph"/>
              <w:jc w:val="both"/>
            </w:pPr>
            <w:r w:rsidRPr="001C1093">
              <w:t>Üniversitemiz adına öğretim hizmetlerinde kullanılmak üzere kamulaştırma, bağış, tahsis vb. yollarla edinilen taşınmazların kayıt değerlerinin tespit edilerek taşınmaz sistemine kaydedilmesinin sağlanması</w:t>
            </w:r>
          </w:p>
        </w:tc>
        <w:tc>
          <w:tcPr>
            <w:tcW w:w="2410" w:type="dxa"/>
          </w:tcPr>
          <w:p w14:paraId="70CA1C86" w14:textId="77777777" w:rsidR="001C1093" w:rsidRPr="001C1093" w:rsidRDefault="001C1093" w:rsidP="001C1093">
            <w:r w:rsidRPr="001C1093">
              <w:t>Leyla SELİMOĞLU</w:t>
            </w:r>
          </w:p>
          <w:p w14:paraId="14B53353" w14:textId="77777777" w:rsidR="001C1093" w:rsidRPr="001C1093" w:rsidRDefault="001C1093" w:rsidP="001C1093">
            <w:r w:rsidRPr="001C1093">
              <w:t xml:space="preserve">Remziye KARAKAYA </w:t>
            </w:r>
          </w:p>
          <w:p w14:paraId="067EA756" w14:textId="77777777" w:rsidR="001C1093" w:rsidRPr="001C1093" w:rsidRDefault="001C1093" w:rsidP="001C1093">
            <w:r w:rsidRPr="001C1093">
              <w:t>AHMET TEZCAN</w:t>
            </w:r>
          </w:p>
          <w:p w14:paraId="43E639DA" w14:textId="77777777" w:rsidR="001C1093" w:rsidRPr="001C1093" w:rsidRDefault="001C1093" w:rsidP="001C1093">
            <w:r w:rsidRPr="001C1093">
              <w:t>Kürşat DÜZEL</w:t>
            </w:r>
          </w:p>
          <w:p w14:paraId="0ABF7EA3" w14:textId="7E58B669" w:rsidR="00952805" w:rsidRPr="00952805" w:rsidRDefault="001C1093" w:rsidP="00952805">
            <w:r w:rsidRPr="001C1093">
              <w:t xml:space="preserve">Nihat METİN </w:t>
            </w:r>
          </w:p>
        </w:tc>
        <w:tc>
          <w:tcPr>
            <w:tcW w:w="1701" w:type="dxa"/>
          </w:tcPr>
          <w:p w14:paraId="480AC864" w14:textId="77777777" w:rsidR="001C1093" w:rsidRPr="001C1093" w:rsidRDefault="001C1093" w:rsidP="001C1093">
            <w:pPr>
              <w:pStyle w:val="TableParagraph"/>
              <w:spacing w:before="1"/>
              <w:ind w:left="83"/>
            </w:pPr>
            <w:r w:rsidRPr="001C1093">
              <w:t xml:space="preserve">Leyla </w:t>
            </w:r>
            <w:r>
              <w:t>S</w:t>
            </w:r>
            <w:r w:rsidRPr="001C1093">
              <w:t>ELİMOĞLU</w:t>
            </w:r>
          </w:p>
          <w:p w14:paraId="4E92B127" w14:textId="60B680B7" w:rsidR="00C34B41" w:rsidRPr="009258AA" w:rsidRDefault="001C1093" w:rsidP="001C1093">
            <w:pPr>
              <w:pStyle w:val="TableParagraph"/>
              <w:spacing w:before="1"/>
              <w:ind w:left="83" w:right="394"/>
            </w:pPr>
            <w:r w:rsidRPr="001C1093">
              <w:t>Etüt Proje ve Planlama Şube Müdürü</w:t>
            </w:r>
          </w:p>
        </w:tc>
        <w:tc>
          <w:tcPr>
            <w:tcW w:w="850" w:type="dxa"/>
          </w:tcPr>
          <w:p w14:paraId="73BE64BA" w14:textId="79B86011" w:rsidR="00C34B41" w:rsidRPr="009258AA" w:rsidRDefault="001F3408">
            <w:pPr>
              <w:pStyle w:val="TableParagraph"/>
              <w:spacing w:line="251" w:lineRule="exact"/>
              <w:ind w:left="80"/>
            </w:pPr>
            <w:r w:rsidRPr="001C1093">
              <w:t>Yüksek Risk</w:t>
            </w:r>
          </w:p>
        </w:tc>
        <w:tc>
          <w:tcPr>
            <w:tcW w:w="2127" w:type="dxa"/>
          </w:tcPr>
          <w:p w14:paraId="4D6F418B" w14:textId="77777777" w:rsidR="001C1093" w:rsidRPr="001C1093" w:rsidRDefault="001C1093" w:rsidP="001C1093">
            <w:pPr>
              <w:pStyle w:val="TableParagraph"/>
              <w:spacing w:line="251" w:lineRule="exact"/>
              <w:ind w:left="80"/>
            </w:pPr>
            <w:r w:rsidRPr="001C1093">
              <w:t>Cezai İşlem</w:t>
            </w:r>
          </w:p>
          <w:p w14:paraId="20802576" w14:textId="77777777" w:rsidR="001C1093" w:rsidRPr="001C1093" w:rsidRDefault="001C1093" w:rsidP="001C1093">
            <w:pPr>
              <w:pStyle w:val="TableParagraph"/>
              <w:spacing w:line="251" w:lineRule="exact"/>
              <w:ind w:left="80"/>
            </w:pPr>
            <w:r w:rsidRPr="001C1093">
              <w:t>Kamu Zararı</w:t>
            </w:r>
          </w:p>
          <w:p w14:paraId="6CA2F351" w14:textId="6F29DC7B" w:rsidR="00C34B41" w:rsidRPr="009258AA" w:rsidRDefault="001C1093" w:rsidP="001C1093">
            <w:pPr>
              <w:pStyle w:val="TableParagraph"/>
              <w:spacing w:line="251" w:lineRule="exact"/>
              <w:ind w:left="80"/>
            </w:pPr>
            <w:r w:rsidRPr="001C1093">
              <w:t>Soruşturma</w:t>
            </w:r>
          </w:p>
        </w:tc>
        <w:tc>
          <w:tcPr>
            <w:tcW w:w="4110" w:type="dxa"/>
          </w:tcPr>
          <w:p w14:paraId="3E8E0514" w14:textId="7C7AC0DA" w:rsidR="00C34B41" w:rsidRPr="009258AA" w:rsidRDefault="001C1093" w:rsidP="001C1093">
            <w:pPr>
              <w:widowControl/>
              <w:shd w:val="clear" w:color="auto" w:fill="FFFFFF"/>
              <w:autoSpaceDE/>
              <w:autoSpaceDN/>
              <w:jc w:val="both"/>
            </w:pPr>
            <w:r w:rsidRPr="001C1093">
              <w:t>Edinilen</w:t>
            </w:r>
            <w:r w:rsidRPr="001C1093">
              <w:tab/>
              <w:t xml:space="preserve">taşınmazların </w:t>
            </w:r>
            <w:r w:rsidRPr="001C1093">
              <w:tab/>
              <w:t>kayıt</w:t>
            </w:r>
            <w:r>
              <w:t xml:space="preserve"> </w:t>
            </w:r>
            <w:r w:rsidRPr="001C1093">
              <w:t xml:space="preserve">değerlerini tespit ederek </w:t>
            </w:r>
            <w:r w:rsidRPr="001C1093">
              <w:tab/>
              <w:t>'Kamu İdarelerine Ait Taşınmazların Kaydına İlişkin Yönetmelik' hükümleri çerçevesinde kayıtlarını gerçekleştirmek</w:t>
            </w:r>
          </w:p>
        </w:tc>
      </w:tr>
      <w:tr w:rsidR="002E12A1" w:rsidRPr="009258AA" w14:paraId="585F4F7B" w14:textId="6965B318" w:rsidTr="007D76AC">
        <w:trPr>
          <w:trHeight w:val="994"/>
        </w:trPr>
        <w:tc>
          <w:tcPr>
            <w:tcW w:w="426" w:type="dxa"/>
          </w:tcPr>
          <w:p w14:paraId="11A8B8A7" w14:textId="77777777" w:rsidR="001F3408" w:rsidRPr="009258AA" w:rsidRDefault="001F3408" w:rsidP="001F3408">
            <w:pPr>
              <w:pStyle w:val="TableParagraph"/>
              <w:spacing w:before="235"/>
              <w:ind w:left="0"/>
              <w:jc w:val="center"/>
            </w:pPr>
          </w:p>
          <w:p w14:paraId="10C0A6C1" w14:textId="77777777" w:rsidR="001F3408" w:rsidRPr="009258AA" w:rsidRDefault="001F3408" w:rsidP="001F3408">
            <w:pPr>
              <w:pStyle w:val="TableParagraph"/>
              <w:ind w:left="0" w:right="18"/>
              <w:jc w:val="center"/>
              <w:rPr>
                <w:b/>
              </w:rPr>
            </w:pPr>
            <w:r w:rsidRPr="009258AA">
              <w:rPr>
                <w:b/>
                <w:spacing w:val="-10"/>
              </w:rPr>
              <w:t>3</w:t>
            </w:r>
          </w:p>
        </w:tc>
        <w:tc>
          <w:tcPr>
            <w:tcW w:w="3260" w:type="dxa"/>
          </w:tcPr>
          <w:p w14:paraId="612B5CDB" w14:textId="513FD41F" w:rsidR="00ED493C" w:rsidRPr="009258AA" w:rsidRDefault="001F3408" w:rsidP="00ED493C">
            <w:pPr>
              <w:pStyle w:val="TableParagraph"/>
              <w:jc w:val="both"/>
            </w:pPr>
            <w:r w:rsidRPr="001C1093">
              <w:t>Üniversitemiz tarafından ihale edilerek yapımına başlanan bina, altyapı ve üstyapı tesislerinin geçici kabul sonrası taşınmaz sistemine kaydedilmesinin sağlanması</w:t>
            </w:r>
          </w:p>
        </w:tc>
        <w:tc>
          <w:tcPr>
            <w:tcW w:w="2410" w:type="dxa"/>
          </w:tcPr>
          <w:p w14:paraId="02CD1770" w14:textId="77777777" w:rsidR="001F3408" w:rsidRPr="001C1093" w:rsidRDefault="001F3408" w:rsidP="001F3408">
            <w:pPr>
              <w:pStyle w:val="TableParagraph"/>
              <w:spacing w:line="252" w:lineRule="exact"/>
            </w:pPr>
            <w:r w:rsidRPr="001C1093">
              <w:t>Leyla SELİMOĞLU</w:t>
            </w:r>
          </w:p>
          <w:p w14:paraId="1108E0FB" w14:textId="77777777" w:rsidR="001F3408" w:rsidRPr="001C1093" w:rsidRDefault="001F3408" w:rsidP="001F3408">
            <w:pPr>
              <w:pStyle w:val="TableParagraph"/>
              <w:spacing w:line="252" w:lineRule="exact"/>
            </w:pPr>
            <w:r w:rsidRPr="001C1093">
              <w:t xml:space="preserve">Remziye KARKAYA </w:t>
            </w:r>
          </w:p>
          <w:p w14:paraId="1CABC6FE" w14:textId="77777777" w:rsidR="001F3408" w:rsidRPr="001C1093" w:rsidRDefault="001F3408" w:rsidP="001F3408">
            <w:pPr>
              <w:pStyle w:val="TableParagraph"/>
              <w:spacing w:line="252" w:lineRule="exact"/>
            </w:pPr>
            <w:r w:rsidRPr="001C1093">
              <w:t>AHMET TEZCAN</w:t>
            </w:r>
          </w:p>
          <w:p w14:paraId="04FDC589" w14:textId="77777777" w:rsidR="001F3408" w:rsidRPr="001C1093" w:rsidRDefault="001F3408" w:rsidP="001F3408">
            <w:pPr>
              <w:pStyle w:val="TableParagraph"/>
              <w:spacing w:line="252" w:lineRule="exact"/>
            </w:pPr>
            <w:r w:rsidRPr="001C1093">
              <w:t>Kürşat DÜZEL</w:t>
            </w:r>
          </w:p>
          <w:p w14:paraId="363FDC61" w14:textId="168FC248" w:rsidR="001F3408" w:rsidRPr="009258AA" w:rsidRDefault="001F3408" w:rsidP="001F3408">
            <w:pPr>
              <w:pStyle w:val="TableParagraph"/>
              <w:spacing w:line="252" w:lineRule="exact"/>
            </w:pPr>
            <w:r w:rsidRPr="001C1093">
              <w:t>Nihat METİN</w:t>
            </w:r>
          </w:p>
        </w:tc>
        <w:tc>
          <w:tcPr>
            <w:tcW w:w="1701" w:type="dxa"/>
          </w:tcPr>
          <w:p w14:paraId="5474C4E5" w14:textId="77777777" w:rsidR="001F3408" w:rsidRPr="001C1093" w:rsidRDefault="001F3408" w:rsidP="001F3408">
            <w:pPr>
              <w:pStyle w:val="TableParagraph"/>
              <w:spacing w:before="1"/>
              <w:ind w:left="83"/>
            </w:pPr>
            <w:r w:rsidRPr="001C1093">
              <w:t xml:space="preserve">Leyla </w:t>
            </w:r>
            <w:r>
              <w:t>S</w:t>
            </w:r>
            <w:r w:rsidRPr="001C1093">
              <w:t>ELİMOĞLU</w:t>
            </w:r>
          </w:p>
          <w:p w14:paraId="65E2C855" w14:textId="1EB26BEC" w:rsidR="001F3408" w:rsidRPr="009258AA" w:rsidRDefault="001F3408" w:rsidP="001F3408">
            <w:pPr>
              <w:pStyle w:val="TableParagraph"/>
              <w:ind w:left="83" w:right="394"/>
            </w:pPr>
            <w:r w:rsidRPr="001C1093">
              <w:t>Etüt Proje ve Planlama Şube Müdürü</w:t>
            </w:r>
          </w:p>
        </w:tc>
        <w:tc>
          <w:tcPr>
            <w:tcW w:w="850" w:type="dxa"/>
          </w:tcPr>
          <w:p w14:paraId="177678C8" w14:textId="7F51BA9A" w:rsidR="001F3408" w:rsidRPr="009258AA" w:rsidRDefault="001F3408" w:rsidP="001F3408">
            <w:pPr>
              <w:pStyle w:val="TableParagraph"/>
              <w:ind w:left="80"/>
            </w:pPr>
            <w:r>
              <w:rPr>
                <w:rFonts w:ascii="Calibri" w:hAnsi="Calibri" w:cs="Calibri"/>
              </w:rPr>
              <w:t>Yüksek Risk</w:t>
            </w:r>
          </w:p>
        </w:tc>
        <w:tc>
          <w:tcPr>
            <w:tcW w:w="2127" w:type="dxa"/>
            <w:vAlign w:val="center"/>
          </w:tcPr>
          <w:p w14:paraId="7D70AE3D" w14:textId="77777777" w:rsidR="001F3408" w:rsidRDefault="001F3408" w:rsidP="001F3408">
            <w:pPr>
              <w:spacing w:after="1"/>
              <w:ind w:left="142" w:firstLine="5"/>
            </w:pPr>
            <w:r>
              <w:t>Cezai İşlem</w:t>
            </w:r>
          </w:p>
          <w:p w14:paraId="66D94395" w14:textId="77777777" w:rsidR="001F3408" w:rsidRDefault="001F3408" w:rsidP="001F3408">
            <w:pPr>
              <w:spacing w:after="1"/>
              <w:ind w:left="142" w:firstLine="5"/>
            </w:pPr>
            <w:r>
              <w:t>Kamu Zararı</w:t>
            </w:r>
          </w:p>
          <w:p w14:paraId="681DC018" w14:textId="38029AD9" w:rsidR="001F3408" w:rsidRPr="009258AA" w:rsidRDefault="001F3408" w:rsidP="001F3408">
            <w:pPr>
              <w:pStyle w:val="TableParagraph"/>
              <w:ind w:left="142"/>
            </w:pPr>
            <w:r>
              <w:t>Soruşturma</w:t>
            </w:r>
          </w:p>
        </w:tc>
        <w:tc>
          <w:tcPr>
            <w:tcW w:w="4110" w:type="dxa"/>
            <w:vAlign w:val="center"/>
          </w:tcPr>
          <w:p w14:paraId="7D948FF5" w14:textId="56FB4A00" w:rsidR="001F3408" w:rsidRPr="009258AA" w:rsidRDefault="001F3408" w:rsidP="001F3408">
            <w:pPr>
              <w:pStyle w:val="TableParagraph"/>
              <w:ind w:left="80"/>
              <w:jc w:val="both"/>
            </w:pPr>
            <w:r>
              <w:t xml:space="preserve">Yapımı tamamlanan bina, altyapı ve üstyapı tesislerinin geçici kabul sonrasında yağım maliyetleri göz önüne alınarak kayıtlarını gerçekleştirmek. </w:t>
            </w:r>
          </w:p>
        </w:tc>
      </w:tr>
      <w:tr w:rsidR="009D6650" w:rsidRPr="009258AA" w14:paraId="0DC26B39" w14:textId="77777777" w:rsidTr="007D76AC">
        <w:trPr>
          <w:trHeight w:val="994"/>
        </w:trPr>
        <w:tc>
          <w:tcPr>
            <w:tcW w:w="426" w:type="dxa"/>
          </w:tcPr>
          <w:p w14:paraId="25F8F1BE" w14:textId="7698305D" w:rsidR="009D6650" w:rsidRPr="001D5AE8" w:rsidRDefault="009D6650" w:rsidP="009D6650">
            <w:pPr>
              <w:pStyle w:val="TableParagraph"/>
              <w:spacing w:before="235"/>
              <w:ind w:left="0"/>
              <w:jc w:val="center"/>
            </w:pPr>
            <w:r w:rsidRPr="001D5AE8">
              <w:t>4</w:t>
            </w:r>
          </w:p>
        </w:tc>
        <w:tc>
          <w:tcPr>
            <w:tcW w:w="3260" w:type="dxa"/>
          </w:tcPr>
          <w:p w14:paraId="5A5EC4D0" w14:textId="2931957C" w:rsidR="009D6650" w:rsidRPr="001D5AE8" w:rsidRDefault="009D6650" w:rsidP="009D6650">
            <w:pPr>
              <w:pStyle w:val="TableParagraph"/>
              <w:jc w:val="both"/>
            </w:pPr>
            <w:r w:rsidRPr="001D5AE8">
              <w:t>Üniversitemiz taşınmazına kayıtlı binaların ve yeni yapılan taşınmazların her türlü ruhsat işlemlerini yürütmek</w:t>
            </w:r>
          </w:p>
        </w:tc>
        <w:tc>
          <w:tcPr>
            <w:tcW w:w="2410" w:type="dxa"/>
          </w:tcPr>
          <w:p w14:paraId="2F8669BB" w14:textId="77777777" w:rsidR="009D6650" w:rsidRPr="001D5AE8" w:rsidRDefault="009D6650" w:rsidP="009D6650">
            <w:pPr>
              <w:pStyle w:val="TableParagraph"/>
              <w:spacing w:line="252" w:lineRule="exact"/>
            </w:pPr>
            <w:r w:rsidRPr="001D5AE8">
              <w:t>Leyla SELİMOĞLU</w:t>
            </w:r>
          </w:p>
          <w:p w14:paraId="5292E5AD" w14:textId="77777777" w:rsidR="009D6650" w:rsidRPr="001D5AE8" w:rsidRDefault="009D6650" w:rsidP="009D6650">
            <w:pPr>
              <w:pStyle w:val="TableParagraph"/>
              <w:spacing w:line="252" w:lineRule="exact"/>
            </w:pPr>
            <w:r w:rsidRPr="001D5AE8">
              <w:t xml:space="preserve">Remziye KARKAYA </w:t>
            </w:r>
          </w:p>
          <w:p w14:paraId="68820745" w14:textId="77777777" w:rsidR="009D6650" w:rsidRPr="001D5AE8" w:rsidRDefault="009D6650" w:rsidP="009D6650">
            <w:pPr>
              <w:pStyle w:val="TableParagraph"/>
              <w:spacing w:line="252" w:lineRule="exact"/>
            </w:pPr>
            <w:r w:rsidRPr="001D5AE8">
              <w:t>AHMET TEZCAN</w:t>
            </w:r>
          </w:p>
          <w:p w14:paraId="5F5DD1B5" w14:textId="77777777" w:rsidR="009D6650" w:rsidRPr="001D5AE8" w:rsidRDefault="009D6650" w:rsidP="009D6650">
            <w:pPr>
              <w:pStyle w:val="TableParagraph"/>
              <w:spacing w:line="252" w:lineRule="exact"/>
            </w:pPr>
            <w:r w:rsidRPr="001D5AE8">
              <w:t>Kürşat DÜZEL</w:t>
            </w:r>
          </w:p>
          <w:p w14:paraId="00B141A6" w14:textId="2D42FF52" w:rsidR="009D6650" w:rsidRPr="001D5AE8" w:rsidRDefault="009D6650" w:rsidP="009D6650">
            <w:pPr>
              <w:pStyle w:val="TableParagraph"/>
              <w:spacing w:line="252" w:lineRule="exact"/>
            </w:pPr>
            <w:r w:rsidRPr="001D5AE8">
              <w:t>Nihat METİN</w:t>
            </w:r>
          </w:p>
        </w:tc>
        <w:tc>
          <w:tcPr>
            <w:tcW w:w="1701" w:type="dxa"/>
          </w:tcPr>
          <w:p w14:paraId="7E49BC36" w14:textId="77777777" w:rsidR="009D6650" w:rsidRPr="001D5AE8" w:rsidRDefault="009D6650" w:rsidP="009D6650">
            <w:pPr>
              <w:pStyle w:val="TableParagraph"/>
              <w:spacing w:before="1"/>
              <w:ind w:left="83"/>
            </w:pPr>
            <w:r w:rsidRPr="001D5AE8">
              <w:t>Leyla SELİMOĞLU</w:t>
            </w:r>
          </w:p>
          <w:p w14:paraId="2B3027DE" w14:textId="6DC65222" w:rsidR="009D6650" w:rsidRPr="001D5AE8" w:rsidRDefault="009D6650" w:rsidP="009D6650">
            <w:pPr>
              <w:pStyle w:val="TableParagraph"/>
              <w:spacing w:before="1"/>
              <w:ind w:left="83"/>
            </w:pPr>
            <w:r w:rsidRPr="001D5AE8">
              <w:t>Etüt Proje ve Planlama Şube Müdürü</w:t>
            </w:r>
          </w:p>
        </w:tc>
        <w:tc>
          <w:tcPr>
            <w:tcW w:w="850" w:type="dxa"/>
          </w:tcPr>
          <w:p w14:paraId="717629B7" w14:textId="6C49DF8E" w:rsidR="009D6650" w:rsidRPr="001D5AE8" w:rsidRDefault="009D6650" w:rsidP="009D6650">
            <w:pPr>
              <w:pStyle w:val="TableParagraph"/>
              <w:ind w:left="80"/>
              <w:rPr>
                <w:rFonts w:ascii="Calibri" w:hAnsi="Calibri" w:cs="Calibri"/>
              </w:rPr>
            </w:pPr>
            <w:r w:rsidRPr="001D5AE8">
              <w:rPr>
                <w:rFonts w:ascii="Calibri" w:hAnsi="Calibri" w:cs="Calibri"/>
              </w:rPr>
              <w:t>Yüksek Risk</w:t>
            </w:r>
          </w:p>
        </w:tc>
        <w:tc>
          <w:tcPr>
            <w:tcW w:w="2127" w:type="dxa"/>
            <w:vAlign w:val="center"/>
          </w:tcPr>
          <w:p w14:paraId="69123881" w14:textId="77777777" w:rsidR="009D6650" w:rsidRPr="001D5AE8" w:rsidRDefault="009D6650" w:rsidP="009D6650">
            <w:pPr>
              <w:spacing w:after="1"/>
              <w:ind w:left="142" w:firstLine="5"/>
            </w:pPr>
            <w:r w:rsidRPr="001D5AE8">
              <w:t>Cezai İşlem</w:t>
            </w:r>
          </w:p>
          <w:p w14:paraId="7B0E98AF" w14:textId="77777777" w:rsidR="009D6650" w:rsidRPr="001D5AE8" w:rsidRDefault="009D6650" w:rsidP="009D6650">
            <w:pPr>
              <w:spacing w:after="1"/>
              <w:ind w:left="142" w:firstLine="5"/>
            </w:pPr>
            <w:r w:rsidRPr="001D5AE8">
              <w:t>Kamu Zararı</w:t>
            </w:r>
          </w:p>
          <w:p w14:paraId="2902E113" w14:textId="77777777" w:rsidR="009D6650" w:rsidRPr="001D5AE8" w:rsidRDefault="009D6650" w:rsidP="009D6650">
            <w:pPr>
              <w:spacing w:after="1"/>
              <w:ind w:left="142" w:firstLine="5"/>
            </w:pPr>
            <w:r w:rsidRPr="001D5AE8">
              <w:t>Soruşturma</w:t>
            </w:r>
          </w:p>
          <w:p w14:paraId="5D2B546B" w14:textId="6E814C73" w:rsidR="007D76AC" w:rsidRPr="001D5AE8" w:rsidRDefault="007D76AC" w:rsidP="009D6650">
            <w:pPr>
              <w:spacing w:after="1"/>
              <w:ind w:left="142" w:firstLine="5"/>
            </w:pPr>
            <w:r w:rsidRPr="001D5AE8">
              <w:t>Kurumsal İtibar Kaybı</w:t>
            </w:r>
          </w:p>
        </w:tc>
        <w:tc>
          <w:tcPr>
            <w:tcW w:w="4110" w:type="dxa"/>
            <w:vAlign w:val="center"/>
          </w:tcPr>
          <w:p w14:paraId="62526390" w14:textId="6DE642F1" w:rsidR="009D6650" w:rsidRPr="001D5AE8" w:rsidRDefault="009D6650" w:rsidP="009D6650">
            <w:pPr>
              <w:pStyle w:val="TableParagraph"/>
              <w:ind w:left="80"/>
              <w:jc w:val="both"/>
            </w:pPr>
            <w:r w:rsidRPr="001D5AE8">
              <w:t>Yapımı tamamlanan binaların ruhsatlandırılmasını sağlamak ve mevcut binaların bakım onarım ve kiralamasında ruhsatlarını yenilemek</w:t>
            </w:r>
          </w:p>
        </w:tc>
      </w:tr>
      <w:tr w:rsidR="007D76AC" w:rsidRPr="009258AA" w14:paraId="48B785C5" w14:textId="4763ADF4" w:rsidTr="007D76AC">
        <w:trPr>
          <w:trHeight w:val="755"/>
        </w:trPr>
        <w:tc>
          <w:tcPr>
            <w:tcW w:w="426" w:type="dxa"/>
          </w:tcPr>
          <w:p w14:paraId="5B78F7B3" w14:textId="384A0DF0" w:rsidR="009D6650" w:rsidRPr="009258AA" w:rsidRDefault="009D6650" w:rsidP="009D6650">
            <w:pPr>
              <w:pStyle w:val="TableParagraph"/>
              <w:spacing w:before="233"/>
              <w:ind w:left="0" w:right="18"/>
              <w:jc w:val="center"/>
              <w:rPr>
                <w:b/>
              </w:rPr>
            </w:pPr>
            <w:r>
              <w:rPr>
                <w:b/>
                <w:spacing w:val="-10"/>
              </w:rPr>
              <w:lastRenderedPageBreak/>
              <w:t>5</w:t>
            </w:r>
          </w:p>
        </w:tc>
        <w:tc>
          <w:tcPr>
            <w:tcW w:w="3260" w:type="dxa"/>
          </w:tcPr>
          <w:p w14:paraId="4876DEA9" w14:textId="321E0634" w:rsidR="009D6650" w:rsidRPr="009258AA" w:rsidRDefault="009D6650" w:rsidP="009D6650">
            <w:pPr>
              <w:pStyle w:val="TableParagraph"/>
              <w:spacing w:line="249" w:lineRule="exact"/>
              <w:jc w:val="both"/>
            </w:pPr>
            <w:r w:rsidRPr="001C1093">
              <w:t>Birim</w:t>
            </w:r>
            <w:r w:rsidRPr="001C1093">
              <w:tab/>
              <w:t>Bütçe</w:t>
            </w:r>
            <w:r w:rsidRPr="001C1093">
              <w:tab/>
            </w:r>
            <w:proofErr w:type="spellStart"/>
            <w:r w:rsidRPr="001C1093">
              <w:t>Teklifi'nin</w:t>
            </w:r>
            <w:proofErr w:type="spellEnd"/>
            <w:r>
              <w:t xml:space="preserve"> </w:t>
            </w:r>
            <w:r w:rsidRPr="001C1093">
              <w:t>ve</w:t>
            </w:r>
            <w:r>
              <w:t xml:space="preserve"> </w:t>
            </w:r>
            <w:r w:rsidRPr="001C1093">
              <w:t>Yatırım</w:t>
            </w:r>
            <w:r>
              <w:t xml:space="preserve"> </w:t>
            </w:r>
            <w:r w:rsidRPr="001C1093">
              <w:t xml:space="preserve">Programı </w:t>
            </w:r>
            <w:proofErr w:type="spellStart"/>
            <w:r w:rsidRPr="001C1093">
              <w:t>Teklifi'nin</w:t>
            </w:r>
            <w:proofErr w:type="spellEnd"/>
            <w:r w:rsidRPr="001C1093">
              <w:t xml:space="preserve"> hazırlanması</w:t>
            </w:r>
          </w:p>
        </w:tc>
        <w:tc>
          <w:tcPr>
            <w:tcW w:w="2410" w:type="dxa"/>
          </w:tcPr>
          <w:p w14:paraId="4C323CE4" w14:textId="77777777" w:rsidR="009D6650" w:rsidRPr="001C1093" w:rsidRDefault="009D6650" w:rsidP="009D6650">
            <w:pPr>
              <w:pStyle w:val="TableParagraph"/>
              <w:spacing w:before="1"/>
            </w:pPr>
            <w:r w:rsidRPr="001C1093">
              <w:t xml:space="preserve">Bülent BALOĞLU </w:t>
            </w:r>
          </w:p>
          <w:p w14:paraId="3E56CFFE" w14:textId="77777777" w:rsidR="009D6650" w:rsidRPr="001C1093" w:rsidRDefault="009D6650" w:rsidP="009D6650">
            <w:pPr>
              <w:pStyle w:val="TableParagraph"/>
              <w:spacing w:before="1"/>
            </w:pPr>
            <w:r w:rsidRPr="001C1093">
              <w:t>Melike GÜNGÖR YÜCEKAYA</w:t>
            </w:r>
          </w:p>
          <w:p w14:paraId="237622F5" w14:textId="77777777" w:rsidR="009D6650" w:rsidRPr="001C1093" w:rsidRDefault="009D6650" w:rsidP="009D6650">
            <w:pPr>
              <w:pStyle w:val="TableParagraph"/>
              <w:spacing w:before="1"/>
            </w:pPr>
            <w:r w:rsidRPr="001C1093">
              <w:t>Leyla SELİMOĞLU</w:t>
            </w:r>
          </w:p>
          <w:p w14:paraId="6D01A946" w14:textId="470EA23B" w:rsidR="009D6650" w:rsidRPr="009258AA" w:rsidRDefault="009D6650" w:rsidP="009D6650">
            <w:pPr>
              <w:pStyle w:val="TableParagraph"/>
              <w:spacing w:before="1"/>
            </w:pPr>
            <w:r w:rsidRPr="001C1093">
              <w:t>Nuray KIZILASLAN</w:t>
            </w:r>
          </w:p>
        </w:tc>
        <w:tc>
          <w:tcPr>
            <w:tcW w:w="1701" w:type="dxa"/>
          </w:tcPr>
          <w:p w14:paraId="3DE2F156" w14:textId="77777777" w:rsidR="009D6650" w:rsidRPr="001C1093" w:rsidRDefault="009D6650" w:rsidP="009D6650">
            <w:pPr>
              <w:pStyle w:val="TableParagraph"/>
              <w:spacing w:before="1"/>
              <w:ind w:left="83"/>
            </w:pPr>
            <w:r w:rsidRPr="001C1093">
              <w:t xml:space="preserve">Leyla </w:t>
            </w:r>
            <w:r>
              <w:t>S</w:t>
            </w:r>
            <w:r w:rsidRPr="001C1093">
              <w:t>ELİMOĞLU</w:t>
            </w:r>
          </w:p>
          <w:p w14:paraId="567C3087" w14:textId="46513759"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3B5D2B03" w14:textId="6A35C2CB" w:rsidR="009D6650" w:rsidRPr="009258AA" w:rsidRDefault="009D6650" w:rsidP="009D6650">
            <w:pPr>
              <w:pStyle w:val="TableParagraph"/>
              <w:spacing w:line="242" w:lineRule="auto"/>
              <w:ind w:left="80"/>
            </w:pPr>
            <w:r>
              <w:rPr>
                <w:rFonts w:ascii="Calibri" w:hAnsi="Calibri" w:cs="Calibri"/>
              </w:rPr>
              <w:t>Yüksek Risk</w:t>
            </w:r>
          </w:p>
        </w:tc>
        <w:tc>
          <w:tcPr>
            <w:tcW w:w="2127" w:type="dxa"/>
          </w:tcPr>
          <w:p w14:paraId="3D328B1D" w14:textId="77777777" w:rsidR="009D6650" w:rsidRPr="009304C2" w:rsidRDefault="009D6650" w:rsidP="009D6650">
            <w:pPr>
              <w:pStyle w:val="TableParagraph"/>
              <w:spacing w:line="242" w:lineRule="auto"/>
              <w:ind w:left="80"/>
            </w:pPr>
            <w:r w:rsidRPr="009304C2">
              <w:t>Kamu Zararı</w:t>
            </w:r>
          </w:p>
          <w:p w14:paraId="51B88046" w14:textId="77777777" w:rsidR="009D6650" w:rsidRDefault="009D6650" w:rsidP="009D6650">
            <w:pPr>
              <w:pStyle w:val="TableParagraph"/>
              <w:spacing w:line="242" w:lineRule="auto"/>
              <w:ind w:left="80"/>
            </w:pPr>
            <w:r>
              <w:t>Soruşturma</w:t>
            </w:r>
          </w:p>
          <w:p w14:paraId="755E9643" w14:textId="2E1DEDD3" w:rsidR="009D6650" w:rsidRPr="009258AA" w:rsidRDefault="009D6650" w:rsidP="009D6650">
            <w:pPr>
              <w:pStyle w:val="TableParagraph"/>
              <w:spacing w:line="242" w:lineRule="auto"/>
              <w:ind w:left="80"/>
            </w:pPr>
            <w:r>
              <w:t>Kurumsal İtibar Kaybı</w:t>
            </w:r>
          </w:p>
        </w:tc>
        <w:tc>
          <w:tcPr>
            <w:tcW w:w="4110" w:type="dxa"/>
          </w:tcPr>
          <w:p w14:paraId="56153E89" w14:textId="49A41778" w:rsidR="009D6650" w:rsidRPr="009258AA" w:rsidRDefault="009D6650" w:rsidP="009D6650">
            <w:pPr>
              <w:pStyle w:val="TableParagraph"/>
              <w:spacing w:line="242" w:lineRule="auto"/>
              <w:ind w:left="80"/>
              <w:jc w:val="both"/>
            </w:pPr>
            <w:r w:rsidRPr="009304C2">
              <w:t>Kurumun Stratejik Planı ve birimin performans programı doğrultusunda, yatırım tavanları dikkate alınarak bütçe ve yatırım tekliflerinin hazırlanmasının sağlanması</w:t>
            </w:r>
          </w:p>
        </w:tc>
      </w:tr>
      <w:tr w:rsidR="009D6650" w:rsidRPr="009258AA" w14:paraId="63FCC68D" w14:textId="080CDFE5" w:rsidTr="007D76AC">
        <w:trPr>
          <w:trHeight w:val="783"/>
        </w:trPr>
        <w:tc>
          <w:tcPr>
            <w:tcW w:w="426" w:type="dxa"/>
          </w:tcPr>
          <w:p w14:paraId="4393B31A" w14:textId="49063D50" w:rsidR="009D6650" w:rsidRPr="009258AA" w:rsidRDefault="009D6650" w:rsidP="009D6650">
            <w:pPr>
              <w:pStyle w:val="TableParagraph"/>
              <w:spacing w:before="236"/>
              <w:ind w:left="0" w:right="18"/>
              <w:jc w:val="center"/>
              <w:rPr>
                <w:b/>
              </w:rPr>
            </w:pPr>
            <w:r>
              <w:rPr>
                <w:b/>
                <w:spacing w:val="-10"/>
              </w:rPr>
              <w:t>6</w:t>
            </w:r>
          </w:p>
        </w:tc>
        <w:tc>
          <w:tcPr>
            <w:tcW w:w="3260" w:type="dxa"/>
            <w:vAlign w:val="center"/>
          </w:tcPr>
          <w:p w14:paraId="144AD2CD" w14:textId="085B852B" w:rsidR="009D6650" w:rsidRPr="009258AA" w:rsidRDefault="009D6650" w:rsidP="009D6650">
            <w:pPr>
              <w:pStyle w:val="TableParagraph"/>
              <w:spacing w:line="252" w:lineRule="exact"/>
              <w:ind w:left="0" w:right="444"/>
            </w:pPr>
            <w:r>
              <w:t xml:space="preserve"> Birim Faaliyet Raporu'nun hazırlanması</w:t>
            </w:r>
          </w:p>
        </w:tc>
        <w:tc>
          <w:tcPr>
            <w:tcW w:w="2410" w:type="dxa"/>
          </w:tcPr>
          <w:p w14:paraId="2CE0EA47" w14:textId="77777777" w:rsidR="009D6650" w:rsidRDefault="009D6650" w:rsidP="009D6650">
            <w:pPr>
              <w:jc w:val="both"/>
            </w:pPr>
            <w:r>
              <w:t>Leyla SELİMOĞLU</w:t>
            </w:r>
          </w:p>
          <w:p w14:paraId="4B886B7A" w14:textId="77777777" w:rsidR="009D6650" w:rsidRDefault="009D6650" w:rsidP="009D6650">
            <w:pPr>
              <w:jc w:val="both"/>
            </w:pPr>
            <w:r>
              <w:t>Nuray KIZILASLAN</w:t>
            </w:r>
          </w:p>
          <w:p w14:paraId="465434EE" w14:textId="2239386C" w:rsidR="009D6650" w:rsidRPr="009258AA" w:rsidRDefault="009D6650" w:rsidP="009D6650">
            <w:pPr>
              <w:pStyle w:val="TableParagraph"/>
              <w:spacing w:line="252" w:lineRule="exact"/>
            </w:pPr>
          </w:p>
        </w:tc>
        <w:tc>
          <w:tcPr>
            <w:tcW w:w="1701" w:type="dxa"/>
          </w:tcPr>
          <w:p w14:paraId="24972071" w14:textId="77777777" w:rsidR="009D6650" w:rsidRPr="001C1093" w:rsidRDefault="009D6650" w:rsidP="009D6650">
            <w:pPr>
              <w:pStyle w:val="TableParagraph"/>
              <w:spacing w:before="1"/>
              <w:ind w:left="83"/>
            </w:pPr>
            <w:r w:rsidRPr="001C1093">
              <w:t xml:space="preserve">Leyla </w:t>
            </w:r>
            <w:r>
              <w:t>S</w:t>
            </w:r>
            <w:r w:rsidRPr="001C1093">
              <w:t>ELİMOĞLU</w:t>
            </w:r>
          </w:p>
          <w:p w14:paraId="5FB40DEB" w14:textId="54C4436D"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63552E12" w14:textId="588FB34C"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1BDE5FA6" w14:textId="64AD9416" w:rsidR="009D6650" w:rsidRDefault="009D6650" w:rsidP="009D6650">
            <w:pPr>
              <w:spacing w:after="1"/>
              <w:ind w:firstLine="5"/>
            </w:pPr>
            <w:r>
              <w:t>Kurumsal İtibar Kaybı</w:t>
            </w:r>
          </w:p>
          <w:p w14:paraId="3D083281" w14:textId="77777777" w:rsidR="009D6650" w:rsidRDefault="009D6650" w:rsidP="009D6650">
            <w:pPr>
              <w:spacing w:after="1"/>
              <w:ind w:firstLine="5"/>
            </w:pPr>
            <w:r>
              <w:t>Zaman Kaybı</w:t>
            </w:r>
          </w:p>
          <w:p w14:paraId="2C355480" w14:textId="77777777" w:rsidR="009D6650" w:rsidRPr="009304C2" w:rsidRDefault="009D6650" w:rsidP="009D6650">
            <w:pPr>
              <w:pStyle w:val="TableParagraph"/>
              <w:spacing w:line="242" w:lineRule="auto"/>
              <w:ind w:left="80"/>
            </w:pPr>
            <w:r w:rsidRPr="009304C2">
              <w:t>Kamu Zararı</w:t>
            </w:r>
          </w:p>
          <w:p w14:paraId="62B20F2B" w14:textId="479EA539" w:rsidR="009D6650" w:rsidRPr="009258AA" w:rsidRDefault="009D6650" w:rsidP="009D6650">
            <w:pPr>
              <w:pStyle w:val="TableParagraph"/>
              <w:spacing w:line="252" w:lineRule="exact"/>
              <w:ind w:left="0"/>
            </w:pPr>
          </w:p>
        </w:tc>
        <w:tc>
          <w:tcPr>
            <w:tcW w:w="4110" w:type="dxa"/>
            <w:vAlign w:val="center"/>
          </w:tcPr>
          <w:p w14:paraId="70F60AA9" w14:textId="02FD2374" w:rsidR="009D6650" w:rsidRPr="009258AA" w:rsidRDefault="009D6650" w:rsidP="009D6650">
            <w:pPr>
              <w:pStyle w:val="TableParagraph"/>
              <w:spacing w:line="252" w:lineRule="exact"/>
              <w:ind w:left="80"/>
            </w:pPr>
            <w:r>
              <w:rPr>
                <w:sz w:val="24"/>
                <w:szCs w:val="24"/>
              </w:rPr>
              <w:t>“Kamu</w:t>
            </w:r>
            <w:r>
              <w:rPr>
                <w:sz w:val="24"/>
                <w:szCs w:val="24"/>
              </w:rPr>
              <w:tab/>
              <w:t>İdarelerince</w:t>
            </w:r>
            <w:r>
              <w:rPr>
                <w:sz w:val="24"/>
                <w:szCs w:val="24"/>
              </w:rPr>
              <w:tab/>
              <w:t xml:space="preserve"> Hazırlanacak</w:t>
            </w:r>
            <w:r>
              <w:rPr>
                <w:sz w:val="24"/>
                <w:szCs w:val="24"/>
              </w:rPr>
              <w:tab/>
              <w:t>Faaliyet Raporları</w:t>
            </w:r>
            <w:r>
              <w:rPr>
                <w:sz w:val="24"/>
                <w:szCs w:val="24"/>
              </w:rPr>
              <w:tab/>
              <w:t xml:space="preserve"> Hakkında Yönetmelik” hükümlerine göre hazırlanmasının sağlanması</w:t>
            </w:r>
          </w:p>
        </w:tc>
      </w:tr>
      <w:tr w:rsidR="009D6650" w:rsidRPr="009258AA" w14:paraId="0A3C98DC" w14:textId="77777777" w:rsidTr="007D76AC">
        <w:trPr>
          <w:trHeight w:val="783"/>
        </w:trPr>
        <w:tc>
          <w:tcPr>
            <w:tcW w:w="426" w:type="dxa"/>
          </w:tcPr>
          <w:p w14:paraId="252FF3D1" w14:textId="17D0E81E" w:rsidR="009D6650" w:rsidRPr="009258AA" w:rsidRDefault="009D6650" w:rsidP="009D6650">
            <w:pPr>
              <w:pStyle w:val="TableParagraph"/>
              <w:spacing w:before="236"/>
              <w:ind w:left="0" w:right="18"/>
              <w:jc w:val="center"/>
              <w:rPr>
                <w:b/>
                <w:spacing w:val="-10"/>
              </w:rPr>
            </w:pPr>
            <w:r>
              <w:rPr>
                <w:b/>
                <w:spacing w:val="-10"/>
              </w:rPr>
              <w:t>7</w:t>
            </w:r>
          </w:p>
        </w:tc>
        <w:tc>
          <w:tcPr>
            <w:tcW w:w="3260" w:type="dxa"/>
            <w:vAlign w:val="center"/>
          </w:tcPr>
          <w:p w14:paraId="3BA96102" w14:textId="05D4ABF3" w:rsidR="009D6650" w:rsidRPr="009258AA" w:rsidRDefault="009D6650" w:rsidP="009D6650">
            <w:pPr>
              <w:spacing w:after="6"/>
              <w:jc w:val="both"/>
            </w:pPr>
            <w:r>
              <w:t>Birim Yatırım Programı İzleme ve Değerlendirme Raporu'nun hazırlanması</w:t>
            </w:r>
          </w:p>
        </w:tc>
        <w:tc>
          <w:tcPr>
            <w:tcW w:w="2410" w:type="dxa"/>
          </w:tcPr>
          <w:p w14:paraId="36326EA2" w14:textId="77777777" w:rsidR="009D6650" w:rsidRDefault="009D6650" w:rsidP="009D6650">
            <w:pPr>
              <w:jc w:val="both"/>
            </w:pPr>
            <w:r>
              <w:t>Leyla SELİMOĞLU</w:t>
            </w:r>
          </w:p>
          <w:p w14:paraId="47CB09F4" w14:textId="77777777" w:rsidR="009D6650" w:rsidRDefault="009D6650" w:rsidP="009D6650">
            <w:pPr>
              <w:jc w:val="both"/>
            </w:pPr>
            <w:r>
              <w:t>Nuray KIZILASLAN</w:t>
            </w:r>
          </w:p>
          <w:p w14:paraId="6BFB5986" w14:textId="77777777" w:rsidR="009D6650" w:rsidRPr="009258AA" w:rsidRDefault="009D6650" w:rsidP="009D6650">
            <w:pPr>
              <w:pStyle w:val="TableParagraph"/>
              <w:spacing w:line="252" w:lineRule="exact"/>
            </w:pPr>
          </w:p>
        </w:tc>
        <w:tc>
          <w:tcPr>
            <w:tcW w:w="1701" w:type="dxa"/>
          </w:tcPr>
          <w:p w14:paraId="3614B296" w14:textId="77777777" w:rsidR="009D6650" w:rsidRPr="001C1093" w:rsidRDefault="009D6650" w:rsidP="009D6650">
            <w:pPr>
              <w:pStyle w:val="TableParagraph"/>
              <w:spacing w:before="1"/>
              <w:ind w:left="83"/>
            </w:pPr>
            <w:r w:rsidRPr="001C1093">
              <w:t xml:space="preserve">Leyla </w:t>
            </w:r>
            <w:r>
              <w:t>S</w:t>
            </w:r>
            <w:r w:rsidRPr="001C1093">
              <w:t>ELİMOĞLU</w:t>
            </w:r>
          </w:p>
          <w:p w14:paraId="24A654AE" w14:textId="53140779"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1C0B5960" w14:textId="15FEACCA"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665FB9F7" w14:textId="77777777" w:rsidR="009D6650" w:rsidRDefault="009D6650" w:rsidP="009D6650">
            <w:pPr>
              <w:spacing w:after="1"/>
              <w:ind w:firstLine="5"/>
            </w:pPr>
            <w:r>
              <w:t>Kurumsal İtibar Kaybı</w:t>
            </w:r>
          </w:p>
          <w:p w14:paraId="016E356A" w14:textId="77777777" w:rsidR="009D6650" w:rsidRDefault="009D6650" w:rsidP="009D6650">
            <w:pPr>
              <w:spacing w:after="1"/>
              <w:ind w:firstLine="5"/>
            </w:pPr>
            <w:r>
              <w:t>Zaman Kaybı</w:t>
            </w:r>
          </w:p>
          <w:p w14:paraId="7C03E092" w14:textId="77777777" w:rsidR="009D6650" w:rsidRPr="009304C2" w:rsidRDefault="009D6650" w:rsidP="009D6650">
            <w:pPr>
              <w:pStyle w:val="TableParagraph"/>
              <w:spacing w:line="242" w:lineRule="auto"/>
              <w:ind w:left="80"/>
            </w:pPr>
            <w:r w:rsidRPr="009304C2">
              <w:t>Kamu Zararı</w:t>
            </w:r>
          </w:p>
          <w:p w14:paraId="7A707A42" w14:textId="55F65675" w:rsidR="009D6650" w:rsidRPr="009258AA" w:rsidRDefault="009D6650" w:rsidP="009D6650">
            <w:pPr>
              <w:pStyle w:val="TableParagraph"/>
              <w:spacing w:line="252" w:lineRule="exact"/>
              <w:ind w:left="80"/>
            </w:pPr>
          </w:p>
        </w:tc>
        <w:tc>
          <w:tcPr>
            <w:tcW w:w="4110" w:type="dxa"/>
            <w:vAlign w:val="center"/>
          </w:tcPr>
          <w:p w14:paraId="480F33A2" w14:textId="3E48C834" w:rsidR="009D6650" w:rsidRPr="009258AA" w:rsidRDefault="009D6650" w:rsidP="009D6650">
            <w:pPr>
              <w:pStyle w:val="TableParagraph"/>
              <w:spacing w:line="252" w:lineRule="exact"/>
              <w:ind w:left="80"/>
            </w:pPr>
            <w:r>
              <w:rPr>
                <w:sz w:val="24"/>
                <w:szCs w:val="24"/>
              </w:rPr>
              <w:t>İlgili mevzuat hükümleri doğrultusunda, harcama yapılan proje türüne uygun olarak hazırlanmasının sağlanması</w:t>
            </w:r>
          </w:p>
        </w:tc>
      </w:tr>
      <w:tr w:rsidR="009D6650" w:rsidRPr="009258AA" w14:paraId="4925C60F" w14:textId="77777777" w:rsidTr="007D76AC">
        <w:trPr>
          <w:trHeight w:val="783"/>
        </w:trPr>
        <w:tc>
          <w:tcPr>
            <w:tcW w:w="426" w:type="dxa"/>
          </w:tcPr>
          <w:p w14:paraId="249439C1" w14:textId="05BB138A" w:rsidR="009D6650" w:rsidRPr="009258AA" w:rsidRDefault="009D6650" w:rsidP="009D6650">
            <w:pPr>
              <w:pStyle w:val="TableParagraph"/>
              <w:spacing w:before="236"/>
              <w:ind w:left="0" w:right="18"/>
              <w:jc w:val="center"/>
              <w:rPr>
                <w:b/>
                <w:spacing w:val="-10"/>
              </w:rPr>
            </w:pPr>
            <w:r>
              <w:rPr>
                <w:b/>
                <w:spacing w:val="-10"/>
              </w:rPr>
              <w:t>8</w:t>
            </w:r>
          </w:p>
        </w:tc>
        <w:tc>
          <w:tcPr>
            <w:tcW w:w="3260" w:type="dxa"/>
            <w:vAlign w:val="center"/>
          </w:tcPr>
          <w:p w14:paraId="65787901" w14:textId="41B2BD99" w:rsidR="009D6650" w:rsidRPr="009258AA" w:rsidRDefault="009D6650" w:rsidP="009D6650">
            <w:pPr>
              <w:pStyle w:val="TableParagraph"/>
              <w:spacing w:line="252" w:lineRule="exact"/>
              <w:ind w:right="444"/>
            </w:pPr>
            <w:r>
              <w:t>Birim Kurumsal Mali Durum ve Beklentiler Raporu’nun hazırlanması</w:t>
            </w:r>
          </w:p>
        </w:tc>
        <w:tc>
          <w:tcPr>
            <w:tcW w:w="2410" w:type="dxa"/>
          </w:tcPr>
          <w:p w14:paraId="01205EBE" w14:textId="77777777" w:rsidR="009D6650" w:rsidRDefault="009D6650" w:rsidP="009D6650">
            <w:pPr>
              <w:jc w:val="both"/>
            </w:pPr>
            <w:r>
              <w:t>Leyla SELİMOĞLU</w:t>
            </w:r>
          </w:p>
          <w:p w14:paraId="51DF4F6D" w14:textId="77777777" w:rsidR="009D6650" w:rsidRDefault="009D6650" w:rsidP="009D6650">
            <w:pPr>
              <w:jc w:val="both"/>
            </w:pPr>
            <w:r>
              <w:t>Nuray KIZILASLAN</w:t>
            </w:r>
          </w:p>
          <w:p w14:paraId="59C6F7AC" w14:textId="77777777" w:rsidR="009D6650" w:rsidRPr="009258AA" w:rsidRDefault="009D6650" w:rsidP="009D6650">
            <w:pPr>
              <w:pStyle w:val="TableParagraph"/>
              <w:spacing w:line="252" w:lineRule="exact"/>
            </w:pPr>
          </w:p>
        </w:tc>
        <w:tc>
          <w:tcPr>
            <w:tcW w:w="1701" w:type="dxa"/>
          </w:tcPr>
          <w:p w14:paraId="426F84C6" w14:textId="77777777" w:rsidR="009D6650" w:rsidRPr="001C1093" w:rsidRDefault="009D6650" w:rsidP="009D6650">
            <w:pPr>
              <w:pStyle w:val="TableParagraph"/>
              <w:spacing w:before="1"/>
              <w:ind w:left="83"/>
            </w:pPr>
            <w:r w:rsidRPr="001C1093">
              <w:t xml:space="preserve">Leyla </w:t>
            </w:r>
            <w:r>
              <w:t>S</w:t>
            </w:r>
            <w:r w:rsidRPr="001C1093">
              <w:t>ELİMOĞLU</w:t>
            </w:r>
          </w:p>
          <w:p w14:paraId="4118794C" w14:textId="4B457546"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62F21D18" w14:textId="6637893D"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3A2DD436" w14:textId="77777777" w:rsidR="009D6650" w:rsidRDefault="009D6650" w:rsidP="009D6650">
            <w:pPr>
              <w:spacing w:after="1"/>
              <w:ind w:firstLine="5"/>
            </w:pPr>
            <w:r>
              <w:t>Kurumsal İtibar Kaybı</w:t>
            </w:r>
          </w:p>
          <w:p w14:paraId="0B32F742" w14:textId="77777777" w:rsidR="009D6650" w:rsidRDefault="009D6650" w:rsidP="009D6650">
            <w:pPr>
              <w:spacing w:after="1"/>
              <w:ind w:firstLine="5"/>
            </w:pPr>
            <w:r>
              <w:t>Zaman Kaybı</w:t>
            </w:r>
          </w:p>
          <w:p w14:paraId="7D52FC4E" w14:textId="3D445813" w:rsidR="009D6650" w:rsidRPr="009258AA" w:rsidRDefault="009D6650" w:rsidP="009D6650">
            <w:pPr>
              <w:pStyle w:val="TableParagraph"/>
              <w:spacing w:line="252" w:lineRule="exact"/>
              <w:ind w:left="80"/>
            </w:pPr>
            <w:r w:rsidRPr="009304C2">
              <w:t>Kamu Zararı</w:t>
            </w:r>
          </w:p>
        </w:tc>
        <w:tc>
          <w:tcPr>
            <w:tcW w:w="4110" w:type="dxa"/>
          </w:tcPr>
          <w:p w14:paraId="73A62D53" w14:textId="20DBEEBD" w:rsidR="009D6650" w:rsidRPr="009258AA" w:rsidRDefault="009D6650" w:rsidP="009D6650">
            <w:pPr>
              <w:pStyle w:val="TableParagraph"/>
              <w:spacing w:line="252" w:lineRule="exact"/>
              <w:ind w:left="80"/>
            </w:pPr>
            <w:r w:rsidRPr="0076214A">
              <w:t>5018 sayılı Kamu Mali Yönetimi ve Kontrol Kanununun 30 uncu maddesi gereğince hazırlanmasının sağlanması</w:t>
            </w:r>
          </w:p>
        </w:tc>
      </w:tr>
      <w:tr w:rsidR="009D6650" w:rsidRPr="009258AA" w14:paraId="0F1FE5A2" w14:textId="77777777" w:rsidTr="007D76AC">
        <w:trPr>
          <w:trHeight w:val="783"/>
        </w:trPr>
        <w:tc>
          <w:tcPr>
            <w:tcW w:w="426" w:type="dxa"/>
          </w:tcPr>
          <w:p w14:paraId="7C9E8581" w14:textId="55280AFF" w:rsidR="009D6650" w:rsidRPr="009258AA" w:rsidRDefault="009D6650" w:rsidP="009D6650">
            <w:pPr>
              <w:pStyle w:val="TableParagraph"/>
              <w:spacing w:before="236"/>
              <w:ind w:left="0" w:right="18"/>
              <w:jc w:val="center"/>
              <w:rPr>
                <w:b/>
                <w:spacing w:val="-10"/>
              </w:rPr>
            </w:pPr>
            <w:r>
              <w:rPr>
                <w:b/>
                <w:spacing w:val="-10"/>
              </w:rPr>
              <w:t>9</w:t>
            </w:r>
          </w:p>
        </w:tc>
        <w:tc>
          <w:tcPr>
            <w:tcW w:w="3260" w:type="dxa"/>
            <w:vAlign w:val="center"/>
          </w:tcPr>
          <w:p w14:paraId="6874ADC8" w14:textId="28801237" w:rsidR="009D6650" w:rsidRPr="009258AA" w:rsidRDefault="009D6650" w:rsidP="009D6650">
            <w:pPr>
              <w:pStyle w:val="TableParagraph"/>
              <w:spacing w:line="252" w:lineRule="exact"/>
              <w:ind w:right="444"/>
            </w:pPr>
            <w:r>
              <w:t xml:space="preserve">Birim Program Bütçe Performans </w:t>
            </w:r>
            <w:proofErr w:type="spellStart"/>
            <w:r>
              <w:t>Göstergeleri’nin</w:t>
            </w:r>
            <w:proofErr w:type="spellEnd"/>
            <w:r>
              <w:t xml:space="preserve"> hazırlanması </w:t>
            </w:r>
          </w:p>
        </w:tc>
        <w:tc>
          <w:tcPr>
            <w:tcW w:w="2410" w:type="dxa"/>
          </w:tcPr>
          <w:p w14:paraId="544798D4" w14:textId="77777777" w:rsidR="009D6650" w:rsidRDefault="009D6650" w:rsidP="009D6650">
            <w:pPr>
              <w:jc w:val="both"/>
            </w:pPr>
            <w:r>
              <w:t>Leyla SELİMOĞLU</w:t>
            </w:r>
          </w:p>
          <w:p w14:paraId="59BEE1FB" w14:textId="77777777" w:rsidR="009D6650" w:rsidRDefault="009D6650" w:rsidP="009D6650">
            <w:pPr>
              <w:jc w:val="both"/>
            </w:pPr>
            <w:r>
              <w:t>Nuray KIZILASLAN</w:t>
            </w:r>
          </w:p>
          <w:p w14:paraId="5F3BBEAD" w14:textId="77777777" w:rsidR="009D6650" w:rsidRPr="009258AA" w:rsidRDefault="009D6650" w:rsidP="009D6650">
            <w:pPr>
              <w:pStyle w:val="TableParagraph"/>
              <w:spacing w:line="252" w:lineRule="exact"/>
            </w:pPr>
          </w:p>
        </w:tc>
        <w:tc>
          <w:tcPr>
            <w:tcW w:w="1701" w:type="dxa"/>
          </w:tcPr>
          <w:p w14:paraId="42B0D3FF" w14:textId="77777777" w:rsidR="009D6650" w:rsidRPr="001C1093" w:rsidRDefault="009D6650" w:rsidP="009D6650">
            <w:pPr>
              <w:pStyle w:val="TableParagraph"/>
              <w:spacing w:before="1"/>
              <w:ind w:left="83"/>
            </w:pPr>
            <w:r w:rsidRPr="001C1093">
              <w:t xml:space="preserve">Leyla </w:t>
            </w:r>
            <w:r>
              <w:t>S</w:t>
            </w:r>
            <w:r w:rsidRPr="001C1093">
              <w:t>ELİMOĞLU</w:t>
            </w:r>
          </w:p>
          <w:p w14:paraId="120ED7B4" w14:textId="14C1C81D"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5E75DA99" w14:textId="7B98CA6A"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4318C596" w14:textId="77777777" w:rsidR="009D6650" w:rsidRDefault="009D6650" w:rsidP="009D6650">
            <w:pPr>
              <w:spacing w:after="1"/>
              <w:ind w:firstLine="5"/>
            </w:pPr>
            <w:r>
              <w:t>Kurumsal İtibar Kaybı</w:t>
            </w:r>
          </w:p>
          <w:p w14:paraId="2860EA34" w14:textId="77777777" w:rsidR="009D6650" w:rsidRDefault="009D6650" w:rsidP="009D6650">
            <w:pPr>
              <w:spacing w:after="1"/>
              <w:ind w:firstLine="5"/>
            </w:pPr>
            <w:r>
              <w:t>Zaman Kaybı</w:t>
            </w:r>
          </w:p>
          <w:p w14:paraId="6A5000FD" w14:textId="29059725" w:rsidR="009D6650" w:rsidRPr="009258AA" w:rsidRDefault="009D6650" w:rsidP="009D6650">
            <w:pPr>
              <w:pStyle w:val="TableParagraph"/>
              <w:spacing w:line="252" w:lineRule="exact"/>
              <w:ind w:left="80"/>
            </w:pPr>
            <w:r w:rsidRPr="009304C2">
              <w:t>Kamu Zararı</w:t>
            </w:r>
          </w:p>
        </w:tc>
        <w:tc>
          <w:tcPr>
            <w:tcW w:w="4110" w:type="dxa"/>
          </w:tcPr>
          <w:p w14:paraId="1A42C8D9" w14:textId="2915CEFA" w:rsidR="009D6650" w:rsidRPr="009258AA" w:rsidRDefault="009D6650" w:rsidP="009D6650">
            <w:pPr>
              <w:pStyle w:val="TableParagraph"/>
              <w:spacing w:line="252" w:lineRule="exact"/>
              <w:ind w:left="80"/>
            </w:pPr>
            <w:r w:rsidRPr="0076214A">
              <w:t>Kamu İdarelerince Hazırlanacak Performans Programları Hakkında Yönetmelik' hükümlerine göre hazırlanmasının sağlanması</w:t>
            </w:r>
          </w:p>
        </w:tc>
      </w:tr>
      <w:tr w:rsidR="009D6650" w:rsidRPr="009258AA" w14:paraId="1A51A6CC" w14:textId="77777777" w:rsidTr="007D76AC">
        <w:trPr>
          <w:trHeight w:val="783"/>
        </w:trPr>
        <w:tc>
          <w:tcPr>
            <w:tcW w:w="426" w:type="dxa"/>
          </w:tcPr>
          <w:p w14:paraId="716E5C79" w14:textId="40768673" w:rsidR="009D6650" w:rsidRPr="009258AA" w:rsidRDefault="009D6650" w:rsidP="009D6650">
            <w:pPr>
              <w:pStyle w:val="TableParagraph"/>
              <w:spacing w:before="236"/>
              <w:ind w:left="0" w:right="18"/>
              <w:jc w:val="center"/>
              <w:rPr>
                <w:b/>
                <w:spacing w:val="-10"/>
              </w:rPr>
            </w:pPr>
            <w:r>
              <w:rPr>
                <w:b/>
                <w:spacing w:val="-10"/>
              </w:rPr>
              <w:t>10</w:t>
            </w:r>
          </w:p>
        </w:tc>
        <w:tc>
          <w:tcPr>
            <w:tcW w:w="3260" w:type="dxa"/>
            <w:vAlign w:val="center"/>
          </w:tcPr>
          <w:p w14:paraId="31DE6EFE" w14:textId="3A85B8A2" w:rsidR="009D6650" w:rsidRPr="009258AA" w:rsidRDefault="009D6650" w:rsidP="009D6650">
            <w:pPr>
              <w:pStyle w:val="TableParagraph"/>
              <w:spacing w:line="252" w:lineRule="exact"/>
              <w:ind w:right="444"/>
            </w:pPr>
            <w:r>
              <w:t>Birim Stratejik Plan süreçlerinin hazırlanması ve takibi</w:t>
            </w:r>
          </w:p>
        </w:tc>
        <w:tc>
          <w:tcPr>
            <w:tcW w:w="2410" w:type="dxa"/>
          </w:tcPr>
          <w:p w14:paraId="3708FD1D" w14:textId="77777777" w:rsidR="009D6650" w:rsidRDefault="009D6650" w:rsidP="009D6650">
            <w:pPr>
              <w:jc w:val="both"/>
            </w:pPr>
            <w:r>
              <w:t>Leyla SELİMOĞLU</w:t>
            </w:r>
          </w:p>
          <w:p w14:paraId="6EE30857" w14:textId="77777777" w:rsidR="009D6650" w:rsidRDefault="009D6650" w:rsidP="009D6650">
            <w:pPr>
              <w:jc w:val="both"/>
            </w:pPr>
            <w:r>
              <w:t>Nuray KIZILASLAN</w:t>
            </w:r>
          </w:p>
          <w:p w14:paraId="3D54C271" w14:textId="77777777" w:rsidR="009D6650" w:rsidRPr="009258AA" w:rsidRDefault="009D6650" w:rsidP="009D6650">
            <w:pPr>
              <w:pStyle w:val="TableParagraph"/>
              <w:spacing w:line="252" w:lineRule="exact"/>
            </w:pPr>
          </w:p>
        </w:tc>
        <w:tc>
          <w:tcPr>
            <w:tcW w:w="1701" w:type="dxa"/>
          </w:tcPr>
          <w:p w14:paraId="6926B848" w14:textId="77777777" w:rsidR="009D6650" w:rsidRPr="001C1093" w:rsidRDefault="009D6650" w:rsidP="009D6650">
            <w:pPr>
              <w:pStyle w:val="TableParagraph"/>
              <w:spacing w:before="1"/>
              <w:ind w:left="83"/>
            </w:pPr>
            <w:r w:rsidRPr="001C1093">
              <w:t xml:space="preserve">Leyla </w:t>
            </w:r>
            <w:r>
              <w:t>S</w:t>
            </w:r>
            <w:r w:rsidRPr="001C1093">
              <w:t>ELİMOĞLU</w:t>
            </w:r>
          </w:p>
          <w:p w14:paraId="77B43D6B" w14:textId="0D788165"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58A51FF1" w14:textId="2F9A3BDF"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0E6403E5" w14:textId="77777777" w:rsidR="009D6650" w:rsidRDefault="009D6650" w:rsidP="009D6650">
            <w:pPr>
              <w:spacing w:after="1"/>
              <w:ind w:firstLine="5"/>
            </w:pPr>
            <w:r>
              <w:t>Kurumsal İtibar Kaybı</w:t>
            </w:r>
          </w:p>
          <w:p w14:paraId="2DF61453" w14:textId="77777777" w:rsidR="009D6650" w:rsidRDefault="009D6650" w:rsidP="009D6650">
            <w:pPr>
              <w:spacing w:after="1"/>
              <w:ind w:firstLine="5"/>
            </w:pPr>
            <w:r>
              <w:t>Zaman Kaybı</w:t>
            </w:r>
          </w:p>
          <w:p w14:paraId="51C733F2" w14:textId="54768D77" w:rsidR="009D6650" w:rsidRPr="009258AA" w:rsidRDefault="009D6650" w:rsidP="009D6650">
            <w:pPr>
              <w:pStyle w:val="TableParagraph"/>
              <w:spacing w:line="252" w:lineRule="exact"/>
              <w:ind w:left="80"/>
            </w:pPr>
            <w:r w:rsidRPr="009304C2">
              <w:t>Kamu Zararı</w:t>
            </w:r>
          </w:p>
        </w:tc>
        <w:tc>
          <w:tcPr>
            <w:tcW w:w="4110" w:type="dxa"/>
          </w:tcPr>
          <w:p w14:paraId="6220AB1F" w14:textId="594FB8F5" w:rsidR="009D6650" w:rsidRPr="009258AA" w:rsidRDefault="009D6650" w:rsidP="009D6650">
            <w:pPr>
              <w:pStyle w:val="TableParagraph"/>
              <w:spacing w:line="252" w:lineRule="exact"/>
              <w:ind w:left="80"/>
            </w:pPr>
            <w:r w:rsidRPr="0076214A">
              <w:t>İlgili mevzuat hükümleri gereğince kurum stratejik planı doğrultusunda tekliflerin ve birim isteklerinin zamanında üst politika olarak bildirilmesi</w:t>
            </w:r>
          </w:p>
        </w:tc>
      </w:tr>
      <w:tr w:rsidR="009D6650" w:rsidRPr="009258AA" w14:paraId="7FE74352" w14:textId="77777777" w:rsidTr="007D76AC">
        <w:trPr>
          <w:trHeight w:val="783"/>
        </w:trPr>
        <w:tc>
          <w:tcPr>
            <w:tcW w:w="426" w:type="dxa"/>
          </w:tcPr>
          <w:p w14:paraId="49788E1D" w14:textId="03FF5825" w:rsidR="009D6650" w:rsidRPr="009258AA" w:rsidRDefault="009D6650" w:rsidP="009D6650">
            <w:pPr>
              <w:pStyle w:val="TableParagraph"/>
              <w:spacing w:before="236"/>
              <w:ind w:left="0" w:right="18"/>
              <w:jc w:val="center"/>
              <w:rPr>
                <w:b/>
                <w:spacing w:val="-10"/>
              </w:rPr>
            </w:pPr>
            <w:r>
              <w:rPr>
                <w:b/>
                <w:spacing w:val="-10"/>
              </w:rPr>
              <w:t>11</w:t>
            </w:r>
          </w:p>
        </w:tc>
        <w:tc>
          <w:tcPr>
            <w:tcW w:w="3260" w:type="dxa"/>
            <w:vAlign w:val="center"/>
          </w:tcPr>
          <w:p w14:paraId="30F0DC9B" w14:textId="1BA79BC3" w:rsidR="009D6650" w:rsidRPr="009258AA" w:rsidRDefault="009D6650" w:rsidP="009D6650">
            <w:pPr>
              <w:pStyle w:val="TableParagraph"/>
              <w:spacing w:line="252" w:lineRule="exact"/>
              <w:ind w:right="444"/>
            </w:pPr>
            <w:r>
              <w:t xml:space="preserve">Bolu Orman Bölge Müdürlüğü arazi izin bedeli takibi </w:t>
            </w:r>
          </w:p>
        </w:tc>
        <w:tc>
          <w:tcPr>
            <w:tcW w:w="2410" w:type="dxa"/>
          </w:tcPr>
          <w:p w14:paraId="080F389F" w14:textId="77777777" w:rsidR="009D6650" w:rsidRDefault="009D6650" w:rsidP="009D6650">
            <w:pPr>
              <w:jc w:val="both"/>
            </w:pPr>
            <w:r>
              <w:t>Leyla SELİMOĞLU</w:t>
            </w:r>
          </w:p>
          <w:p w14:paraId="4AFBE8C1" w14:textId="77777777" w:rsidR="009D6650" w:rsidRDefault="009D6650" w:rsidP="009D6650">
            <w:pPr>
              <w:jc w:val="both"/>
            </w:pPr>
            <w:r>
              <w:t>Nuray KIZILASLAN</w:t>
            </w:r>
          </w:p>
          <w:p w14:paraId="234BF9A2" w14:textId="77777777" w:rsidR="009D6650" w:rsidRPr="009258AA" w:rsidRDefault="009D6650" w:rsidP="009D6650">
            <w:pPr>
              <w:pStyle w:val="TableParagraph"/>
              <w:spacing w:line="252" w:lineRule="exact"/>
            </w:pPr>
          </w:p>
        </w:tc>
        <w:tc>
          <w:tcPr>
            <w:tcW w:w="1701" w:type="dxa"/>
          </w:tcPr>
          <w:p w14:paraId="6308ADFF" w14:textId="77777777" w:rsidR="009D6650" w:rsidRPr="001C1093" w:rsidRDefault="009D6650" w:rsidP="009D6650">
            <w:pPr>
              <w:pStyle w:val="TableParagraph"/>
              <w:spacing w:before="1"/>
              <w:ind w:left="83"/>
            </w:pPr>
            <w:r w:rsidRPr="001C1093">
              <w:t xml:space="preserve">Leyla </w:t>
            </w:r>
            <w:r>
              <w:t>S</w:t>
            </w:r>
            <w:r w:rsidRPr="001C1093">
              <w:t>ELİMOĞLU</w:t>
            </w:r>
          </w:p>
          <w:p w14:paraId="34B46EBB" w14:textId="5F07F337" w:rsidR="009D6650" w:rsidRPr="009258AA" w:rsidRDefault="009D6650" w:rsidP="009D6650">
            <w:pPr>
              <w:pStyle w:val="TableParagraph"/>
              <w:spacing w:line="252" w:lineRule="exact"/>
              <w:ind w:left="83" w:right="394"/>
            </w:pPr>
            <w:r w:rsidRPr="001C1093">
              <w:t xml:space="preserve">Etüt Proje ve </w:t>
            </w:r>
            <w:r w:rsidRPr="001C1093">
              <w:lastRenderedPageBreak/>
              <w:t>Planlama Şube Müdürü</w:t>
            </w:r>
          </w:p>
        </w:tc>
        <w:tc>
          <w:tcPr>
            <w:tcW w:w="850" w:type="dxa"/>
          </w:tcPr>
          <w:p w14:paraId="0908BC3A" w14:textId="4AF79B20" w:rsidR="009D6650" w:rsidRPr="009258AA" w:rsidRDefault="009D6650" w:rsidP="009D6650">
            <w:pPr>
              <w:pStyle w:val="TableParagraph"/>
              <w:spacing w:line="252" w:lineRule="exact"/>
              <w:ind w:left="80"/>
            </w:pPr>
            <w:r>
              <w:rPr>
                <w:rFonts w:ascii="Calibri" w:hAnsi="Calibri" w:cs="Calibri"/>
              </w:rPr>
              <w:lastRenderedPageBreak/>
              <w:t>Yüksek Risk</w:t>
            </w:r>
          </w:p>
        </w:tc>
        <w:tc>
          <w:tcPr>
            <w:tcW w:w="2127" w:type="dxa"/>
          </w:tcPr>
          <w:p w14:paraId="6358368C" w14:textId="77777777" w:rsidR="009D6650" w:rsidRPr="00911BE5" w:rsidRDefault="009D6650" w:rsidP="009D6650">
            <w:pPr>
              <w:pStyle w:val="TableParagraph"/>
              <w:spacing w:line="252" w:lineRule="exact"/>
              <w:ind w:left="80"/>
            </w:pPr>
            <w:r w:rsidRPr="00911BE5">
              <w:t>Cezai İşlem</w:t>
            </w:r>
          </w:p>
          <w:p w14:paraId="4A317984" w14:textId="77777777" w:rsidR="009D6650" w:rsidRPr="00911BE5" w:rsidRDefault="009D6650" w:rsidP="009D6650">
            <w:pPr>
              <w:pStyle w:val="TableParagraph"/>
              <w:spacing w:line="252" w:lineRule="exact"/>
              <w:ind w:left="80"/>
            </w:pPr>
            <w:r w:rsidRPr="00911BE5">
              <w:t>Kamu Zararı</w:t>
            </w:r>
          </w:p>
          <w:p w14:paraId="2F29AAB4" w14:textId="670FA2EE" w:rsidR="009D6650" w:rsidRPr="009258AA" w:rsidRDefault="009D6650" w:rsidP="009D6650">
            <w:pPr>
              <w:pStyle w:val="TableParagraph"/>
              <w:spacing w:line="252" w:lineRule="exact"/>
              <w:ind w:left="80"/>
            </w:pPr>
            <w:r w:rsidRPr="00911BE5">
              <w:t>Soruşturma</w:t>
            </w:r>
          </w:p>
        </w:tc>
        <w:tc>
          <w:tcPr>
            <w:tcW w:w="4110" w:type="dxa"/>
            <w:vAlign w:val="center"/>
          </w:tcPr>
          <w:p w14:paraId="0A77ECA7" w14:textId="77777777" w:rsidR="009D6650" w:rsidRDefault="009D6650" w:rsidP="009D6650">
            <w:pPr>
              <w:pStyle w:val="TableParagraph"/>
              <w:spacing w:line="252" w:lineRule="exact"/>
              <w:ind w:left="80"/>
            </w:pPr>
            <w:r>
              <w:t xml:space="preserve">İlgili mevzuat hükümleri gereğince Orman Müdürlüğüne ödenen arazi izin bedellerinin zamanında ödenmesini sağlamak. Gecikme </w:t>
            </w:r>
            <w:r>
              <w:lastRenderedPageBreak/>
              <w:t>Faizine sebebiyet vermemek üzere ödeme zamanlarını takip etmek.</w:t>
            </w:r>
          </w:p>
          <w:p w14:paraId="6C86869E" w14:textId="2506860F" w:rsidR="009D6650" w:rsidRPr="009258AA" w:rsidRDefault="009D6650" w:rsidP="009D6650">
            <w:pPr>
              <w:pStyle w:val="TableParagraph"/>
              <w:spacing w:line="252" w:lineRule="exact"/>
              <w:ind w:left="80"/>
            </w:pPr>
          </w:p>
        </w:tc>
      </w:tr>
      <w:tr w:rsidR="009D6650" w:rsidRPr="009258AA" w14:paraId="43A66F3A" w14:textId="77777777" w:rsidTr="007D76AC">
        <w:trPr>
          <w:trHeight w:val="783"/>
        </w:trPr>
        <w:tc>
          <w:tcPr>
            <w:tcW w:w="426" w:type="dxa"/>
          </w:tcPr>
          <w:p w14:paraId="5B84A1D3" w14:textId="73C97A70" w:rsidR="009D6650" w:rsidRDefault="009D6650" w:rsidP="009D6650">
            <w:pPr>
              <w:pStyle w:val="TableParagraph"/>
              <w:spacing w:before="236"/>
              <w:ind w:left="0" w:right="18"/>
              <w:jc w:val="center"/>
              <w:rPr>
                <w:b/>
                <w:spacing w:val="-10"/>
              </w:rPr>
            </w:pPr>
            <w:r>
              <w:rPr>
                <w:b/>
                <w:spacing w:val="-10"/>
              </w:rPr>
              <w:lastRenderedPageBreak/>
              <w:t>12</w:t>
            </w:r>
          </w:p>
        </w:tc>
        <w:tc>
          <w:tcPr>
            <w:tcW w:w="3260" w:type="dxa"/>
            <w:vAlign w:val="center"/>
          </w:tcPr>
          <w:p w14:paraId="0A411351" w14:textId="3D1D0868" w:rsidR="009D6650" w:rsidRPr="009258AA" w:rsidRDefault="009D6650" w:rsidP="009D6650">
            <w:pPr>
              <w:pStyle w:val="TableParagraph"/>
              <w:spacing w:line="252" w:lineRule="exact"/>
              <w:ind w:right="444"/>
            </w:pPr>
            <w:r>
              <w:t xml:space="preserve">Yargıya intikal eden husussuların takibi </w:t>
            </w:r>
          </w:p>
        </w:tc>
        <w:tc>
          <w:tcPr>
            <w:tcW w:w="2410" w:type="dxa"/>
          </w:tcPr>
          <w:p w14:paraId="1DD864E3" w14:textId="77777777" w:rsidR="009D6650" w:rsidRDefault="009D6650" w:rsidP="009D6650">
            <w:pPr>
              <w:spacing w:after="1"/>
              <w:ind w:left="146"/>
              <w:jc w:val="both"/>
            </w:pPr>
            <w:r>
              <w:t xml:space="preserve">BÜLENT BALOĞLU </w:t>
            </w:r>
          </w:p>
          <w:p w14:paraId="11A3098C" w14:textId="77777777" w:rsidR="009D6650" w:rsidRDefault="009D6650" w:rsidP="009D6650">
            <w:pPr>
              <w:ind w:left="146"/>
              <w:jc w:val="both"/>
            </w:pPr>
            <w:r>
              <w:t xml:space="preserve">LEYLA SELİMOĞLU </w:t>
            </w:r>
          </w:p>
          <w:p w14:paraId="36B1F25D" w14:textId="77777777" w:rsidR="009D6650" w:rsidRDefault="009D6650" w:rsidP="009D6650">
            <w:pPr>
              <w:ind w:left="146"/>
              <w:jc w:val="both"/>
              <w:rPr>
                <w:rFonts w:eastAsiaTheme="minorHAnsi"/>
              </w:rPr>
            </w:pPr>
            <w:r>
              <w:t>MELİKE GÜNGÖR YÜCEKAYA</w:t>
            </w:r>
          </w:p>
          <w:p w14:paraId="63AB9D98" w14:textId="77777777" w:rsidR="009D6650" w:rsidRDefault="009D6650" w:rsidP="009D6650">
            <w:pPr>
              <w:ind w:left="146"/>
              <w:jc w:val="both"/>
            </w:pPr>
            <w:r>
              <w:t>FERUDUN NALBAT</w:t>
            </w:r>
          </w:p>
          <w:p w14:paraId="49C9B8D2" w14:textId="77777777" w:rsidR="009D6650" w:rsidRDefault="009D6650" w:rsidP="009D6650">
            <w:pPr>
              <w:ind w:left="146"/>
              <w:jc w:val="both"/>
            </w:pPr>
            <w:r>
              <w:t xml:space="preserve">TUNCAY ALP </w:t>
            </w:r>
          </w:p>
          <w:p w14:paraId="5AC419A4" w14:textId="77777777" w:rsidR="009D6650" w:rsidRDefault="009D6650" w:rsidP="009D6650">
            <w:pPr>
              <w:ind w:left="146"/>
              <w:jc w:val="both"/>
            </w:pPr>
            <w:r>
              <w:t>Remziye KARAKAYA</w:t>
            </w:r>
          </w:p>
          <w:p w14:paraId="7D8EC0F8" w14:textId="3018A21D" w:rsidR="009D6650" w:rsidRPr="009258AA" w:rsidRDefault="009D6650" w:rsidP="009D6650">
            <w:pPr>
              <w:pStyle w:val="TableParagraph"/>
              <w:spacing w:line="252" w:lineRule="exact"/>
            </w:pPr>
            <w:r>
              <w:t xml:space="preserve">Alt Birimler </w:t>
            </w:r>
          </w:p>
        </w:tc>
        <w:tc>
          <w:tcPr>
            <w:tcW w:w="1701" w:type="dxa"/>
          </w:tcPr>
          <w:p w14:paraId="4F0A6E2E" w14:textId="77777777" w:rsidR="009D6650" w:rsidRPr="001C1093" w:rsidRDefault="009D6650" w:rsidP="009D6650">
            <w:pPr>
              <w:pStyle w:val="TableParagraph"/>
              <w:spacing w:before="1"/>
              <w:ind w:left="83"/>
            </w:pPr>
            <w:r w:rsidRPr="001C1093">
              <w:t xml:space="preserve">Leyla </w:t>
            </w:r>
            <w:r>
              <w:t>S</w:t>
            </w:r>
            <w:r w:rsidRPr="001C1093">
              <w:t>ELİMOĞLU</w:t>
            </w:r>
          </w:p>
          <w:p w14:paraId="688DF349" w14:textId="5E31B573"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28BB27D7" w14:textId="1806EE8C" w:rsidR="009D6650" w:rsidRPr="009258AA" w:rsidRDefault="009D6650" w:rsidP="009D6650">
            <w:pPr>
              <w:pStyle w:val="TableParagraph"/>
              <w:spacing w:line="252" w:lineRule="exact"/>
              <w:ind w:left="80"/>
            </w:pPr>
            <w:r>
              <w:rPr>
                <w:rFonts w:ascii="Calibri" w:hAnsi="Calibri" w:cs="Calibri"/>
              </w:rPr>
              <w:t>Yüksek Risk</w:t>
            </w:r>
          </w:p>
        </w:tc>
        <w:tc>
          <w:tcPr>
            <w:tcW w:w="2127" w:type="dxa"/>
          </w:tcPr>
          <w:p w14:paraId="772CF26D" w14:textId="77777777" w:rsidR="009D6650" w:rsidRPr="00911BE5" w:rsidRDefault="009D6650" w:rsidP="009D6650">
            <w:pPr>
              <w:pStyle w:val="TableParagraph"/>
              <w:spacing w:line="252" w:lineRule="exact"/>
              <w:ind w:left="80"/>
            </w:pPr>
            <w:r w:rsidRPr="00911BE5">
              <w:t>Cezai İşlem</w:t>
            </w:r>
          </w:p>
          <w:p w14:paraId="125D3803" w14:textId="77777777" w:rsidR="009D6650" w:rsidRPr="00911BE5" w:rsidRDefault="009D6650" w:rsidP="009D6650">
            <w:pPr>
              <w:pStyle w:val="TableParagraph"/>
              <w:spacing w:line="252" w:lineRule="exact"/>
              <w:ind w:left="80"/>
            </w:pPr>
            <w:r w:rsidRPr="00911BE5">
              <w:t>Kamu Zararı</w:t>
            </w:r>
          </w:p>
          <w:p w14:paraId="2EF4214C" w14:textId="1D3A7AAC" w:rsidR="009D6650" w:rsidRPr="009258AA" w:rsidRDefault="009D6650" w:rsidP="009D6650">
            <w:pPr>
              <w:pStyle w:val="TableParagraph"/>
              <w:spacing w:line="252" w:lineRule="exact"/>
              <w:ind w:left="80"/>
            </w:pPr>
            <w:r w:rsidRPr="00911BE5">
              <w:t>Soruşturma</w:t>
            </w:r>
          </w:p>
        </w:tc>
        <w:tc>
          <w:tcPr>
            <w:tcW w:w="4110" w:type="dxa"/>
            <w:vAlign w:val="center"/>
          </w:tcPr>
          <w:p w14:paraId="66AE314E" w14:textId="0651B9F4" w:rsidR="009D6650" w:rsidRPr="009258AA" w:rsidRDefault="009D6650" w:rsidP="009D6650">
            <w:pPr>
              <w:pStyle w:val="TableParagraph"/>
              <w:spacing w:line="252" w:lineRule="exact"/>
              <w:ind w:left="80"/>
            </w:pPr>
            <w:r>
              <w:t xml:space="preserve">Gerçekleştirilen iş veya işlemlere ilişkin yargıya intikal eden konularda Mahkemelerce veya Hukuk Müşavirliğince talep edilen bilgi ve belgelerin zamanında ve eksiksiz olarak hazırlanmasını ve talep eden birime iletilmesini sağlamak </w:t>
            </w:r>
          </w:p>
        </w:tc>
      </w:tr>
      <w:tr w:rsidR="009D6650" w:rsidRPr="009258AA" w14:paraId="186A1188" w14:textId="77777777" w:rsidTr="007D76AC">
        <w:trPr>
          <w:trHeight w:val="783"/>
        </w:trPr>
        <w:tc>
          <w:tcPr>
            <w:tcW w:w="426" w:type="dxa"/>
          </w:tcPr>
          <w:p w14:paraId="7D345CF4" w14:textId="0F88E7DA" w:rsidR="009D6650" w:rsidRPr="009258AA" w:rsidRDefault="009D6650" w:rsidP="009D6650">
            <w:pPr>
              <w:pStyle w:val="TableParagraph"/>
              <w:spacing w:before="236"/>
              <w:ind w:left="0" w:right="18"/>
              <w:jc w:val="center"/>
              <w:rPr>
                <w:b/>
                <w:spacing w:val="-10"/>
              </w:rPr>
            </w:pPr>
            <w:r>
              <w:rPr>
                <w:b/>
                <w:spacing w:val="-10"/>
              </w:rPr>
              <w:t>13</w:t>
            </w:r>
          </w:p>
        </w:tc>
        <w:tc>
          <w:tcPr>
            <w:tcW w:w="3260" w:type="dxa"/>
            <w:vAlign w:val="center"/>
          </w:tcPr>
          <w:p w14:paraId="7C150B9D" w14:textId="77777777" w:rsidR="009D6650" w:rsidRDefault="009D6650" w:rsidP="009D6650">
            <w:pPr>
              <w:pStyle w:val="TableParagraph"/>
              <w:spacing w:line="252" w:lineRule="exact"/>
              <w:ind w:right="444"/>
            </w:pPr>
            <w:r>
              <w:t>Yıl</w:t>
            </w:r>
            <w:r>
              <w:tab/>
              <w:t>içinde</w:t>
            </w:r>
            <w:r>
              <w:tab/>
              <w:t xml:space="preserve">Dönemsel Yatırım Gerçekleşme Raporlarının hazırlanması </w:t>
            </w:r>
          </w:p>
          <w:p w14:paraId="0E9C3D64" w14:textId="77777777" w:rsidR="009D6650" w:rsidRDefault="009D6650" w:rsidP="009D6650">
            <w:pPr>
              <w:pStyle w:val="TableParagraph"/>
              <w:spacing w:line="252" w:lineRule="exact"/>
              <w:ind w:right="444"/>
            </w:pPr>
            <w:r>
              <w:t xml:space="preserve">(İl Koordinasyon Kurul Toplantıları) </w:t>
            </w:r>
          </w:p>
          <w:p w14:paraId="5CDEF772" w14:textId="2EEE03D0" w:rsidR="009D6650" w:rsidRPr="009258AA" w:rsidRDefault="009D6650" w:rsidP="009D6650">
            <w:pPr>
              <w:pStyle w:val="TableParagraph"/>
              <w:spacing w:line="252" w:lineRule="exact"/>
              <w:ind w:right="444"/>
            </w:pPr>
          </w:p>
        </w:tc>
        <w:tc>
          <w:tcPr>
            <w:tcW w:w="2410" w:type="dxa"/>
            <w:vAlign w:val="center"/>
          </w:tcPr>
          <w:p w14:paraId="54157FE8" w14:textId="77777777" w:rsidR="009D6650" w:rsidRDefault="009D6650" w:rsidP="009D6650">
            <w:pPr>
              <w:ind w:left="146"/>
              <w:jc w:val="both"/>
            </w:pPr>
            <w:r>
              <w:t>Bülent BALOĞLU</w:t>
            </w:r>
          </w:p>
          <w:p w14:paraId="57D8D55A" w14:textId="77777777" w:rsidR="009D6650" w:rsidRDefault="009D6650" w:rsidP="009D6650">
            <w:pPr>
              <w:ind w:left="146"/>
              <w:jc w:val="both"/>
              <w:rPr>
                <w:rFonts w:eastAsiaTheme="minorHAnsi"/>
              </w:rPr>
            </w:pPr>
            <w:r>
              <w:t xml:space="preserve"> Leyla SELİMOĞLU</w:t>
            </w:r>
          </w:p>
          <w:p w14:paraId="347DB104" w14:textId="77777777" w:rsidR="009D6650" w:rsidRDefault="009D6650" w:rsidP="009D6650">
            <w:pPr>
              <w:ind w:left="146"/>
              <w:jc w:val="both"/>
            </w:pPr>
            <w:r>
              <w:t>Nuray KIZILASLAN</w:t>
            </w:r>
          </w:p>
          <w:p w14:paraId="70C7C586" w14:textId="77777777" w:rsidR="009D6650" w:rsidRPr="009258AA" w:rsidRDefault="009D6650" w:rsidP="009D6650">
            <w:pPr>
              <w:pStyle w:val="TableParagraph"/>
              <w:spacing w:line="252" w:lineRule="exact"/>
            </w:pPr>
          </w:p>
        </w:tc>
        <w:tc>
          <w:tcPr>
            <w:tcW w:w="1701" w:type="dxa"/>
          </w:tcPr>
          <w:p w14:paraId="3B54C8C7" w14:textId="77777777" w:rsidR="009D6650" w:rsidRPr="001C1093" w:rsidRDefault="009D6650" w:rsidP="009D6650">
            <w:pPr>
              <w:pStyle w:val="TableParagraph"/>
              <w:spacing w:before="1"/>
              <w:ind w:left="83"/>
            </w:pPr>
            <w:r w:rsidRPr="001C1093">
              <w:t xml:space="preserve">Leyla </w:t>
            </w:r>
            <w:r>
              <w:t>S</w:t>
            </w:r>
            <w:r w:rsidRPr="001C1093">
              <w:t>ELİMOĞLU</w:t>
            </w:r>
          </w:p>
          <w:p w14:paraId="3AF1A236" w14:textId="3EA75555"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62E8C742" w14:textId="0E94A6A6" w:rsidR="009D6650" w:rsidRPr="009258AA" w:rsidRDefault="009D6650" w:rsidP="009D6650">
            <w:pPr>
              <w:pStyle w:val="TableParagraph"/>
              <w:spacing w:line="252" w:lineRule="exact"/>
              <w:ind w:left="80"/>
            </w:pPr>
            <w:r w:rsidRPr="00971C16">
              <w:t>Yüksek Risk</w:t>
            </w:r>
          </w:p>
        </w:tc>
        <w:tc>
          <w:tcPr>
            <w:tcW w:w="2127" w:type="dxa"/>
          </w:tcPr>
          <w:p w14:paraId="7706382B" w14:textId="77777777" w:rsidR="009D6650" w:rsidRPr="00971C16" w:rsidRDefault="009D6650" w:rsidP="009D6650">
            <w:pPr>
              <w:pStyle w:val="TableParagraph"/>
              <w:spacing w:line="252" w:lineRule="exact"/>
              <w:ind w:left="80"/>
            </w:pPr>
            <w:r w:rsidRPr="00971C16">
              <w:t>Kamu Zararı</w:t>
            </w:r>
          </w:p>
          <w:p w14:paraId="44A5AF26" w14:textId="77777777" w:rsidR="009D6650" w:rsidRPr="00971C16" w:rsidRDefault="009D6650" w:rsidP="009D6650">
            <w:pPr>
              <w:pStyle w:val="TableParagraph"/>
              <w:spacing w:line="252" w:lineRule="exact"/>
              <w:ind w:left="80"/>
            </w:pPr>
            <w:r w:rsidRPr="00971C16">
              <w:t>Soruşturma</w:t>
            </w:r>
          </w:p>
          <w:p w14:paraId="1731206C" w14:textId="0966123F" w:rsidR="009D6650" w:rsidRPr="009258AA" w:rsidRDefault="009D6650" w:rsidP="009D6650">
            <w:pPr>
              <w:pStyle w:val="TableParagraph"/>
              <w:spacing w:line="252" w:lineRule="exact"/>
              <w:ind w:left="80"/>
            </w:pPr>
            <w:r>
              <w:t xml:space="preserve">Kurumsal </w:t>
            </w:r>
            <w:r w:rsidRPr="00971C16">
              <w:t>İtibar Kaybı</w:t>
            </w:r>
          </w:p>
        </w:tc>
        <w:tc>
          <w:tcPr>
            <w:tcW w:w="4110" w:type="dxa"/>
          </w:tcPr>
          <w:p w14:paraId="52B582DC" w14:textId="48A7561E" w:rsidR="009D6650" w:rsidRPr="009258AA" w:rsidRDefault="009D6650" w:rsidP="009D6650">
            <w:pPr>
              <w:pStyle w:val="TableParagraph"/>
              <w:spacing w:line="252" w:lineRule="exact"/>
              <w:ind w:left="80"/>
            </w:pPr>
            <w:r w:rsidRPr="00971C16">
              <w:t>Yatırım gerçekleşmelerinin dönemsel bazlı (3 aylık) raporlarının hazırlanarak ilgili Makamlara iletilmesi, veri girişi yapacak Birimlere ulaştırılması</w:t>
            </w:r>
          </w:p>
        </w:tc>
      </w:tr>
      <w:tr w:rsidR="009D6650" w:rsidRPr="009258AA" w14:paraId="4A64D07E" w14:textId="77777777" w:rsidTr="007D76AC">
        <w:trPr>
          <w:trHeight w:val="783"/>
        </w:trPr>
        <w:tc>
          <w:tcPr>
            <w:tcW w:w="426" w:type="dxa"/>
          </w:tcPr>
          <w:p w14:paraId="382F5F8E" w14:textId="57F9967D" w:rsidR="009D6650" w:rsidRPr="009258AA" w:rsidRDefault="009D6650" w:rsidP="009D6650">
            <w:pPr>
              <w:pStyle w:val="TableParagraph"/>
              <w:spacing w:before="236"/>
              <w:ind w:left="0" w:right="18"/>
              <w:jc w:val="center"/>
              <w:rPr>
                <w:b/>
                <w:spacing w:val="-10"/>
              </w:rPr>
            </w:pPr>
            <w:r>
              <w:rPr>
                <w:b/>
                <w:spacing w:val="-10"/>
              </w:rPr>
              <w:t>14</w:t>
            </w:r>
          </w:p>
        </w:tc>
        <w:tc>
          <w:tcPr>
            <w:tcW w:w="3260" w:type="dxa"/>
          </w:tcPr>
          <w:p w14:paraId="642E50E9" w14:textId="77777777" w:rsidR="009D6650" w:rsidRDefault="009D6650" w:rsidP="009D6650">
            <w:pPr>
              <w:pStyle w:val="TableParagraph"/>
              <w:spacing w:line="252" w:lineRule="exact"/>
              <w:ind w:right="444"/>
            </w:pPr>
            <w:r>
              <w:t>Personel ile ilgili işlemlerin (maaş, yıllık izin, rapor onayları, doğum, evlilik, işe başlama, ilişik kesme vb.) takibi</w:t>
            </w:r>
          </w:p>
          <w:p w14:paraId="0C719990" w14:textId="1EE9FF84" w:rsidR="009D6650" w:rsidRPr="009258AA" w:rsidRDefault="009D6650" w:rsidP="009D6650">
            <w:pPr>
              <w:pStyle w:val="TableParagraph"/>
              <w:spacing w:line="252" w:lineRule="exact"/>
              <w:ind w:right="444"/>
            </w:pPr>
          </w:p>
        </w:tc>
        <w:tc>
          <w:tcPr>
            <w:tcW w:w="2410" w:type="dxa"/>
          </w:tcPr>
          <w:p w14:paraId="11FC2E04" w14:textId="77777777" w:rsidR="009D6650" w:rsidRDefault="009D6650" w:rsidP="009D6650">
            <w:pPr>
              <w:jc w:val="both"/>
            </w:pPr>
            <w:r>
              <w:t>Leyla SELİMOĞLU</w:t>
            </w:r>
          </w:p>
          <w:p w14:paraId="127E18BC" w14:textId="77777777" w:rsidR="009D6650" w:rsidRDefault="009D6650" w:rsidP="009D6650">
            <w:pPr>
              <w:jc w:val="both"/>
              <w:rPr>
                <w:rFonts w:eastAsiaTheme="minorHAnsi"/>
              </w:rPr>
            </w:pPr>
            <w:r>
              <w:t>Ramazan KÜÇÜKDURAK</w:t>
            </w:r>
          </w:p>
          <w:p w14:paraId="0A87B081" w14:textId="77777777" w:rsidR="009D6650" w:rsidRDefault="009D6650" w:rsidP="009D6650">
            <w:pPr>
              <w:jc w:val="both"/>
            </w:pPr>
            <w:r>
              <w:t>Feryal ÇEKMECİ</w:t>
            </w:r>
          </w:p>
          <w:p w14:paraId="7D1CEE05" w14:textId="77777777" w:rsidR="009D6650" w:rsidRPr="009258AA" w:rsidRDefault="009D6650" w:rsidP="009D6650">
            <w:pPr>
              <w:pStyle w:val="TableParagraph"/>
              <w:spacing w:line="252" w:lineRule="exact"/>
            </w:pPr>
          </w:p>
        </w:tc>
        <w:tc>
          <w:tcPr>
            <w:tcW w:w="1701" w:type="dxa"/>
          </w:tcPr>
          <w:p w14:paraId="34816BF5" w14:textId="77777777" w:rsidR="009D6650" w:rsidRPr="001C1093" w:rsidRDefault="009D6650" w:rsidP="009D6650">
            <w:pPr>
              <w:pStyle w:val="TableParagraph"/>
              <w:spacing w:before="1"/>
              <w:ind w:left="83"/>
            </w:pPr>
            <w:r w:rsidRPr="001C1093">
              <w:t xml:space="preserve">Leyla </w:t>
            </w:r>
            <w:r>
              <w:t>S</w:t>
            </w:r>
            <w:r w:rsidRPr="001C1093">
              <w:t>ELİMOĞLU</w:t>
            </w:r>
          </w:p>
          <w:p w14:paraId="59E4254F" w14:textId="641753D1"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20782C55" w14:textId="4BE2F700" w:rsidR="009D6650" w:rsidRPr="009258AA" w:rsidRDefault="009D6650" w:rsidP="009D6650">
            <w:pPr>
              <w:pStyle w:val="TableParagraph"/>
              <w:spacing w:line="252" w:lineRule="exact"/>
              <w:ind w:left="80"/>
            </w:pPr>
            <w:r>
              <w:t>Orta Risk</w:t>
            </w:r>
          </w:p>
        </w:tc>
        <w:tc>
          <w:tcPr>
            <w:tcW w:w="2127" w:type="dxa"/>
          </w:tcPr>
          <w:p w14:paraId="3D496A2F" w14:textId="1F226C8C" w:rsidR="009D6650" w:rsidRPr="009258AA" w:rsidRDefault="009D6650" w:rsidP="009D6650">
            <w:pPr>
              <w:pStyle w:val="TableParagraph"/>
              <w:spacing w:line="252" w:lineRule="exact"/>
              <w:ind w:left="80"/>
            </w:pPr>
            <w:r>
              <w:t xml:space="preserve">Birimin </w:t>
            </w:r>
            <w:r w:rsidRPr="00971C16">
              <w:t>İtibar Kaybı</w:t>
            </w:r>
          </w:p>
        </w:tc>
        <w:tc>
          <w:tcPr>
            <w:tcW w:w="4110" w:type="dxa"/>
          </w:tcPr>
          <w:p w14:paraId="447B547B" w14:textId="13935930" w:rsidR="009D6650" w:rsidRPr="009258AA" w:rsidRDefault="009D6650" w:rsidP="009D6650">
            <w:pPr>
              <w:pStyle w:val="TableParagraph"/>
              <w:spacing w:line="252" w:lineRule="exact"/>
              <w:ind w:left="80"/>
            </w:pPr>
            <w:r w:rsidRPr="00971C16">
              <w:t>Arazi tazminatları, maaş, izin, rapor vb. bilgilerinin manuel olarak sürekli güncel tutulması</w:t>
            </w:r>
          </w:p>
        </w:tc>
      </w:tr>
      <w:tr w:rsidR="009D6650" w:rsidRPr="009258AA" w14:paraId="23D207FC" w14:textId="77777777" w:rsidTr="007D76AC">
        <w:trPr>
          <w:trHeight w:val="783"/>
        </w:trPr>
        <w:tc>
          <w:tcPr>
            <w:tcW w:w="426" w:type="dxa"/>
          </w:tcPr>
          <w:p w14:paraId="189F5B80" w14:textId="65A1B896" w:rsidR="009D6650" w:rsidRPr="009258AA" w:rsidRDefault="009D6650" w:rsidP="009D6650">
            <w:pPr>
              <w:pStyle w:val="TableParagraph"/>
              <w:spacing w:before="236"/>
              <w:ind w:left="0" w:right="18"/>
              <w:jc w:val="center"/>
              <w:rPr>
                <w:b/>
                <w:spacing w:val="-10"/>
              </w:rPr>
            </w:pPr>
            <w:r>
              <w:rPr>
                <w:b/>
                <w:spacing w:val="-10"/>
              </w:rPr>
              <w:t>15</w:t>
            </w:r>
          </w:p>
        </w:tc>
        <w:tc>
          <w:tcPr>
            <w:tcW w:w="3260" w:type="dxa"/>
            <w:vAlign w:val="center"/>
          </w:tcPr>
          <w:p w14:paraId="3485FC4A" w14:textId="6EB91E06" w:rsidR="009D6650" w:rsidRPr="009258AA" w:rsidRDefault="009D6650" w:rsidP="009D6650">
            <w:pPr>
              <w:pStyle w:val="TableParagraph"/>
              <w:spacing w:line="252" w:lineRule="exact"/>
              <w:ind w:right="444"/>
            </w:pPr>
            <w:r>
              <w:t>Kurum içi ve kurum dışı yazışmalar</w:t>
            </w:r>
          </w:p>
        </w:tc>
        <w:tc>
          <w:tcPr>
            <w:tcW w:w="2410" w:type="dxa"/>
          </w:tcPr>
          <w:p w14:paraId="4EC1CF27" w14:textId="77777777" w:rsidR="009D6650" w:rsidRDefault="009D6650" w:rsidP="009D6650">
            <w:pPr>
              <w:jc w:val="both"/>
            </w:pPr>
            <w:r>
              <w:t>Tüm Yapı İşleri ve Teknik Daire Başkanlığı personeli</w:t>
            </w:r>
          </w:p>
          <w:p w14:paraId="132C84F8" w14:textId="4EC77344" w:rsidR="009D6650" w:rsidRPr="009258AA" w:rsidRDefault="009D6650" w:rsidP="009D6650">
            <w:pPr>
              <w:pStyle w:val="TableParagraph"/>
              <w:spacing w:line="252" w:lineRule="exact"/>
              <w:ind w:left="0"/>
            </w:pPr>
            <w:r>
              <w:t>Feryal ÇEKMECİ</w:t>
            </w:r>
          </w:p>
        </w:tc>
        <w:tc>
          <w:tcPr>
            <w:tcW w:w="1701" w:type="dxa"/>
          </w:tcPr>
          <w:p w14:paraId="6DF77382" w14:textId="77777777" w:rsidR="009D6650" w:rsidRPr="001C1093" w:rsidRDefault="009D6650" w:rsidP="009D6650">
            <w:pPr>
              <w:pStyle w:val="TableParagraph"/>
              <w:spacing w:before="1"/>
              <w:ind w:left="83"/>
            </w:pPr>
            <w:r w:rsidRPr="001C1093">
              <w:t xml:space="preserve">Leyla </w:t>
            </w:r>
            <w:r>
              <w:t>S</w:t>
            </w:r>
            <w:r w:rsidRPr="001C1093">
              <w:t>ELİMOĞLU</w:t>
            </w:r>
          </w:p>
          <w:p w14:paraId="2DF5C8A8" w14:textId="4917225C"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491F8F1A" w14:textId="238839E0" w:rsidR="009D6650" w:rsidRPr="009258AA" w:rsidRDefault="009D6650" w:rsidP="009D6650">
            <w:pPr>
              <w:pStyle w:val="TableParagraph"/>
              <w:spacing w:line="252" w:lineRule="exact"/>
              <w:ind w:left="80"/>
            </w:pPr>
            <w:r>
              <w:t>Orta Risk</w:t>
            </w:r>
          </w:p>
        </w:tc>
        <w:tc>
          <w:tcPr>
            <w:tcW w:w="2127" w:type="dxa"/>
          </w:tcPr>
          <w:p w14:paraId="5AC1A984" w14:textId="3C210491" w:rsidR="009D6650" w:rsidRPr="009258AA" w:rsidRDefault="009D6650" w:rsidP="009D6650">
            <w:pPr>
              <w:pStyle w:val="TableParagraph"/>
              <w:spacing w:line="252" w:lineRule="exact"/>
              <w:ind w:left="80"/>
            </w:pPr>
            <w:r>
              <w:t xml:space="preserve">Birimin </w:t>
            </w:r>
            <w:r w:rsidRPr="00971C16">
              <w:t>İtibar Kaybı</w:t>
            </w:r>
          </w:p>
        </w:tc>
        <w:tc>
          <w:tcPr>
            <w:tcW w:w="4110" w:type="dxa"/>
          </w:tcPr>
          <w:p w14:paraId="52911B52" w14:textId="2278D24D" w:rsidR="009D6650" w:rsidRPr="009258AA" w:rsidRDefault="009D6650" w:rsidP="009D6650">
            <w:pPr>
              <w:pStyle w:val="TableParagraph"/>
              <w:spacing w:line="252" w:lineRule="exact"/>
              <w:ind w:left="80"/>
            </w:pPr>
            <w:r w:rsidRPr="00094E8E">
              <w:t>Tüm yazışmaların 'Resmî Yazışmalarda Uygulanacak Usul ve Esaslar Hakkında Yönetmelik'te belirtilen esaslara uyularak yapılması</w:t>
            </w:r>
          </w:p>
        </w:tc>
      </w:tr>
      <w:tr w:rsidR="009D6650" w:rsidRPr="009258AA" w14:paraId="02F3C6CE" w14:textId="77777777" w:rsidTr="007D76AC">
        <w:trPr>
          <w:trHeight w:val="783"/>
        </w:trPr>
        <w:tc>
          <w:tcPr>
            <w:tcW w:w="426" w:type="dxa"/>
          </w:tcPr>
          <w:p w14:paraId="660E9E97" w14:textId="2F499E44" w:rsidR="009D6650" w:rsidRPr="009258AA" w:rsidRDefault="009D6650" w:rsidP="009D6650">
            <w:pPr>
              <w:pStyle w:val="TableParagraph"/>
              <w:spacing w:before="236"/>
              <w:ind w:left="0" w:right="18"/>
              <w:jc w:val="center"/>
              <w:rPr>
                <w:b/>
                <w:spacing w:val="-10"/>
              </w:rPr>
            </w:pPr>
            <w:r>
              <w:rPr>
                <w:b/>
                <w:spacing w:val="-10"/>
              </w:rPr>
              <w:t>16</w:t>
            </w:r>
          </w:p>
        </w:tc>
        <w:tc>
          <w:tcPr>
            <w:tcW w:w="3260" w:type="dxa"/>
          </w:tcPr>
          <w:p w14:paraId="59E70628" w14:textId="6E21A2A2" w:rsidR="009D6650" w:rsidRPr="009258AA" w:rsidRDefault="009D6650" w:rsidP="009D6650">
            <w:pPr>
              <w:pStyle w:val="TableParagraph"/>
              <w:spacing w:line="252" w:lineRule="exact"/>
              <w:ind w:right="444"/>
            </w:pPr>
            <w:r>
              <w:t>Doğrudan temin, ihale veya devir yoluyla alınan taşınırların kayıt ve çıkış işlemlerinin mevzuata uygun yapılması</w:t>
            </w:r>
          </w:p>
        </w:tc>
        <w:tc>
          <w:tcPr>
            <w:tcW w:w="2410" w:type="dxa"/>
            <w:vAlign w:val="center"/>
          </w:tcPr>
          <w:p w14:paraId="1B691B36" w14:textId="77777777" w:rsidR="009D6650" w:rsidRDefault="009D6650" w:rsidP="009D6650">
            <w:pPr>
              <w:jc w:val="both"/>
            </w:pPr>
            <w:r>
              <w:t>Leyla SELİMOĞLU</w:t>
            </w:r>
          </w:p>
          <w:p w14:paraId="2A45B1EC" w14:textId="77777777" w:rsidR="009D6650" w:rsidRDefault="009D6650" w:rsidP="009D6650">
            <w:pPr>
              <w:jc w:val="both"/>
              <w:rPr>
                <w:rFonts w:eastAsiaTheme="minorHAnsi"/>
              </w:rPr>
            </w:pPr>
            <w:r>
              <w:t>Kürşat DÜZEL</w:t>
            </w:r>
          </w:p>
          <w:p w14:paraId="0EE41DAD" w14:textId="77777777" w:rsidR="009D6650" w:rsidRPr="009258AA" w:rsidRDefault="009D6650" w:rsidP="009D6650">
            <w:pPr>
              <w:pStyle w:val="TableParagraph"/>
              <w:spacing w:line="252" w:lineRule="exact"/>
            </w:pPr>
          </w:p>
        </w:tc>
        <w:tc>
          <w:tcPr>
            <w:tcW w:w="1701" w:type="dxa"/>
          </w:tcPr>
          <w:p w14:paraId="178DFF10" w14:textId="77777777" w:rsidR="009D6650" w:rsidRPr="001C1093" w:rsidRDefault="009D6650" w:rsidP="009D6650">
            <w:pPr>
              <w:pStyle w:val="TableParagraph"/>
              <w:spacing w:before="1"/>
              <w:ind w:left="83"/>
            </w:pPr>
            <w:r w:rsidRPr="001C1093">
              <w:t xml:space="preserve">Leyla </w:t>
            </w:r>
            <w:r>
              <w:t>S</w:t>
            </w:r>
            <w:r w:rsidRPr="001C1093">
              <w:t>ELİMOĞLU</w:t>
            </w:r>
          </w:p>
          <w:p w14:paraId="605333F6" w14:textId="3D7EC1E9"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72FD5475" w14:textId="7A1DD2B2" w:rsidR="009D6650" w:rsidRPr="009258AA" w:rsidRDefault="009D6650" w:rsidP="009D6650">
            <w:pPr>
              <w:pStyle w:val="TableParagraph"/>
              <w:spacing w:line="252" w:lineRule="exact"/>
              <w:ind w:left="80"/>
            </w:pPr>
            <w:r>
              <w:rPr>
                <w:rFonts w:ascii="Calibri" w:hAnsi="Calibri" w:cs="Calibri"/>
              </w:rPr>
              <w:t>Yüksek Risk</w:t>
            </w:r>
          </w:p>
        </w:tc>
        <w:tc>
          <w:tcPr>
            <w:tcW w:w="2127" w:type="dxa"/>
            <w:vAlign w:val="center"/>
          </w:tcPr>
          <w:p w14:paraId="6528E149" w14:textId="77777777" w:rsidR="009D6650" w:rsidRDefault="009D6650" w:rsidP="009D6650">
            <w:pPr>
              <w:spacing w:after="1"/>
            </w:pPr>
            <w:r>
              <w:t>Kamu Zararı</w:t>
            </w:r>
          </w:p>
          <w:p w14:paraId="7B9E0283" w14:textId="6C5799A4" w:rsidR="009D6650" w:rsidRPr="009258AA" w:rsidRDefault="009D6650" w:rsidP="009D6650">
            <w:pPr>
              <w:pStyle w:val="TableParagraph"/>
              <w:spacing w:line="252" w:lineRule="exact"/>
              <w:ind w:left="80"/>
            </w:pPr>
            <w:r>
              <w:t>Soruşturma</w:t>
            </w:r>
          </w:p>
        </w:tc>
        <w:tc>
          <w:tcPr>
            <w:tcW w:w="4110" w:type="dxa"/>
          </w:tcPr>
          <w:p w14:paraId="77D35F16" w14:textId="36F8A45F" w:rsidR="009D6650" w:rsidRPr="009258AA" w:rsidRDefault="009D6650" w:rsidP="009D6650">
            <w:pPr>
              <w:pStyle w:val="ListeParagraf"/>
              <w:widowControl/>
              <w:numPr>
                <w:ilvl w:val="0"/>
                <w:numId w:val="2"/>
              </w:numPr>
              <w:autoSpaceDE/>
              <w:autoSpaceDN/>
              <w:spacing w:line="264" w:lineRule="auto"/>
              <w:ind w:left="0"/>
              <w:contextualSpacing/>
            </w:pPr>
            <w:r>
              <w:t xml:space="preserve">Muayene ve kabulü yapılan taşınırları cins ve niteliklerine göre sayarak, tartarak, ölçerek teslim almak Taşınır istek belgesi </w:t>
            </w:r>
            <w:r>
              <w:lastRenderedPageBreak/>
              <w:t>düzenlenmeden taşınırları kullanıma vermemek</w:t>
            </w:r>
          </w:p>
        </w:tc>
      </w:tr>
      <w:tr w:rsidR="009D6650" w:rsidRPr="009258AA" w14:paraId="1B235EF7" w14:textId="77777777" w:rsidTr="007D76AC">
        <w:trPr>
          <w:trHeight w:val="783"/>
        </w:trPr>
        <w:tc>
          <w:tcPr>
            <w:tcW w:w="426" w:type="dxa"/>
          </w:tcPr>
          <w:p w14:paraId="7196FAA8" w14:textId="39304486" w:rsidR="009D6650" w:rsidRDefault="009D6650" w:rsidP="009D6650">
            <w:pPr>
              <w:pStyle w:val="TableParagraph"/>
              <w:spacing w:before="236"/>
              <w:ind w:left="0" w:right="18"/>
              <w:jc w:val="center"/>
              <w:rPr>
                <w:b/>
                <w:spacing w:val="-10"/>
              </w:rPr>
            </w:pPr>
            <w:r>
              <w:rPr>
                <w:b/>
                <w:spacing w:val="-10"/>
              </w:rPr>
              <w:lastRenderedPageBreak/>
              <w:t>17</w:t>
            </w:r>
          </w:p>
        </w:tc>
        <w:tc>
          <w:tcPr>
            <w:tcW w:w="3260" w:type="dxa"/>
          </w:tcPr>
          <w:p w14:paraId="481AF1AC" w14:textId="546DB8CC" w:rsidR="009D6650" w:rsidRPr="009258AA" w:rsidRDefault="009D6650" w:rsidP="009D6650">
            <w:pPr>
              <w:pStyle w:val="TableParagraph"/>
              <w:spacing w:line="252" w:lineRule="exact"/>
              <w:ind w:right="444"/>
            </w:pPr>
            <w:r>
              <w:t>Her türlü ödemeler</w:t>
            </w:r>
          </w:p>
        </w:tc>
        <w:tc>
          <w:tcPr>
            <w:tcW w:w="2410" w:type="dxa"/>
          </w:tcPr>
          <w:p w14:paraId="10574261" w14:textId="77777777" w:rsidR="009D6650" w:rsidRDefault="009D6650" w:rsidP="009D6650">
            <w:pPr>
              <w:jc w:val="both"/>
              <w:rPr>
                <w:rFonts w:eastAsiaTheme="minorHAnsi"/>
              </w:rPr>
            </w:pPr>
            <w:r>
              <w:t>Leyla SELİMOĞLU</w:t>
            </w:r>
          </w:p>
          <w:p w14:paraId="7E9A35A9" w14:textId="77777777" w:rsidR="009D6650" w:rsidRDefault="009D6650" w:rsidP="009D6650">
            <w:pPr>
              <w:jc w:val="both"/>
            </w:pPr>
            <w:r>
              <w:t>Nuray KIZILASLAN</w:t>
            </w:r>
          </w:p>
          <w:p w14:paraId="7D099DF6" w14:textId="77777777" w:rsidR="009D6650" w:rsidRDefault="009D6650" w:rsidP="009D6650">
            <w:pPr>
              <w:jc w:val="both"/>
            </w:pPr>
            <w:r>
              <w:t xml:space="preserve">Zafer YAKA </w:t>
            </w:r>
          </w:p>
          <w:p w14:paraId="74FDD316" w14:textId="77777777" w:rsidR="009D6650" w:rsidRDefault="009D6650" w:rsidP="009D6650">
            <w:pPr>
              <w:jc w:val="both"/>
            </w:pPr>
            <w:r>
              <w:t xml:space="preserve">Kerim YAZICI </w:t>
            </w:r>
          </w:p>
          <w:p w14:paraId="4897E269" w14:textId="77777777" w:rsidR="009D6650" w:rsidRDefault="009D6650" w:rsidP="009D6650">
            <w:pPr>
              <w:jc w:val="both"/>
              <w:rPr>
                <w:rFonts w:eastAsiaTheme="minorHAnsi"/>
              </w:rPr>
            </w:pPr>
            <w:r>
              <w:t>Okan EFE</w:t>
            </w:r>
          </w:p>
          <w:p w14:paraId="4CB62A07" w14:textId="77777777" w:rsidR="009D6650" w:rsidRPr="009258AA" w:rsidRDefault="009D6650" w:rsidP="009D6650">
            <w:pPr>
              <w:pStyle w:val="TableParagraph"/>
              <w:spacing w:line="252" w:lineRule="exact"/>
            </w:pPr>
          </w:p>
        </w:tc>
        <w:tc>
          <w:tcPr>
            <w:tcW w:w="1701" w:type="dxa"/>
          </w:tcPr>
          <w:p w14:paraId="4D7A5DA0" w14:textId="77777777" w:rsidR="009D6650" w:rsidRPr="001C1093" w:rsidRDefault="009D6650" w:rsidP="009D6650">
            <w:pPr>
              <w:pStyle w:val="TableParagraph"/>
              <w:spacing w:before="1"/>
              <w:ind w:left="83"/>
            </w:pPr>
            <w:r w:rsidRPr="001C1093">
              <w:t xml:space="preserve">Leyla </w:t>
            </w:r>
            <w:r>
              <w:t>S</w:t>
            </w:r>
            <w:r w:rsidRPr="001C1093">
              <w:t>ELİMOĞLU</w:t>
            </w:r>
          </w:p>
          <w:p w14:paraId="03772085" w14:textId="6A66A6C7" w:rsidR="009D6650" w:rsidRPr="009258AA" w:rsidRDefault="009D6650" w:rsidP="009D6650">
            <w:pPr>
              <w:pStyle w:val="TableParagraph"/>
              <w:spacing w:line="252" w:lineRule="exact"/>
              <w:ind w:left="83" w:right="394"/>
            </w:pPr>
            <w:r w:rsidRPr="001C1093">
              <w:t>Etüt Proje ve Planlama Şube Müdürü</w:t>
            </w:r>
          </w:p>
        </w:tc>
        <w:tc>
          <w:tcPr>
            <w:tcW w:w="850" w:type="dxa"/>
          </w:tcPr>
          <w:p w14:paraId="0C2736DB" w14:textId="7F191075" w:rsidR="009D6650" w:rsidRPr="009258AA" w:rsidRDefault="009D6650" w:rsidP="009D6650">
            <w:pPr>
              <w:pStyle w:val="TableParagraph"/>
              <w:spacing w:line="252" w:lineRule="exact"/>
              <w:ind w:left="80"/>
            </w:pPr>
            <w:r>
              <w:rPr>
                <w:rFonts w:ascii="Calibri" w:hAnsi="Calibri" w:cs="Calibri"/>
              </w:rPr>
              <w:t>Yüksek Risk</w:t>
            </w:r>
          </w:p>
        </w:tc>
        <w:tc>
          <w:tcPr>
            <w:tcW w:w="2127" w:type="dxa"/>
            <w:vAlign w:val="center"/>
          </w:tcPr>
          <w:p w14:paraId="7F99557B" w14:textId="77777777" w:rsidR="009D6650" w:rsidRDefault="009D6650" w:rsidP="009D6650">
            <w:pPr>
              <w:spacing w:after="1"/>
            </w:pPr>
            <w:r>
              <w:t>Kamu Zararı</w:t>
            </w:r>
          </w:p>
          <w:p w14:paraId="57702D4C" w14:textId="38714EFD" w:rsidR="009D6650" w:rsidRPr="009258AA" w:rsidRDefault="009D6650" w:rsidP="009D6650">
            <w:pPr>
              <w:pStyle w:val="TableParagraph"/>
              <w:spacing w:line="252" w:lineRule="exact"/>
              <w:ind w:left="80"/>
            </w:pPr>
            <w:r>
              <w:t>Soruşturma</w:t>
            </w:r>
          </w:p>
        </w:tc>
        <w:tc>
          <w:tcPr>
            <w:tcW w:w="4110" w:type="dxa"/>
          </w:tcPr>
          <w:p w14:paraId="0586B03A" w14:textId="0AD57028" w:rsidR="009D6650" w:rsidRPr="009258AA" w:rsidRDefault="009D6650" w:rsidP="009D6650">
            <w:pPr>
              <w:pStyle w:val="TableParagraph"/>
              <w:spacing w:line="252" w:lineRule="exact"/>
              <w:ind w:left="80"/>
            </w:pPr>
            <w:r w:rsidRPr="00094E8E">
              <w:t>Piyasa araştırmalarının sağlıklı yapılmasının sağlanması, ödeme işlemlerinin sırası ile gerçeklemesinin sağlanması, ilgili personellerin sürekli eğitimlerinin yapılmasının sağlanması</w:t>
            </w:r>
          </w:p>
        </w:tc>
      </w:tr>
      <w:tr w:rsidR="009D6650" w:rsidRPr="009258AA" w14:paraId="0C1ED6D2" w14:textId="77777777" w:rsidTr="002E12A1">
        <w:trPr>
          <w:trHeight w:val="783"/>
        </w:trPr>
        <w:tc>
          <w:tcPr>
            <w:tcW w:w="7797" w:type="dxa"/>
            <w:gridSpan w:val="4"/>
          </w:tcPr>
          <w:p w14:paraId="559AF59E" w14:textId="77777777" w:rsidR="009D6650" w:rsidRDefault="009D6650" w:rsidP="009D6650">
            <w:pPr>
              <w:pStyle w:val="TableParagraph"/>
              <w:spacing w:line="252" w:lineRule="exact"/>
              <w:ind w:left="83"/>
              <w:jc w:val="center"/>
              <w:rPr>
                <w:spacing w:val="-2"/>
              </w:rPr>
            </w:pPr>
            <w:r w:rsidRPr="009258AA">
              <w:rPr>
                <w:spacing w:val="-2"/>
              </w:rPr>
              <w:t>Hazırlayan</w:t>
            </w:r>
          </w:p>
          <w:p w14:paraId="15417AB8" w14:textId="77777777" w:rsidR="009D6650" w:rsidRDefault="009D6650" w:rsidP="009D6650">
            <w:pPr>
              <w:pStyle w:val="TableParagraph"/>
              <w:spacing w:line="252" w:lineRule="exact"/>
              <w:ind w:left="83"/>
              <w:jc w:val="center"/>
              <w:rPr>
                <w:spacing w:val="-2"/>
              </w:rPr>
            </w:pPr>
          </w:p>
          <w:p w14:paraId="035C73A7" w14:textId="77777777" w:rsidR="009D6650" w:rsidRDefault="009D6650" w:rsidP="009D6650">
            <w:pPr>
              <w:pStyle w:val="TableParagraph"/>
              <w:spacing w:line="252" w:lineRule="exact"/>
              <w:ind w:left="83"/>
              <w:jc w:val="center"/>
              <w:rPr>
                <w:spacing w:val="-2"/>
              </w:rPr>
            </w:pPr>
          </w:p>
          <w:p w14:paraId="5EF261AD" w14:textId="7CC82787" w:rsidR="009D6650" w:rsidRPr="00834741" w:rsidRDefault="009D6650" w:rsidP="009D6650">
            <w:pPr>
              <w:pStyle w:val="TableParagraph"/>
              <w:spacing w:line="252" w:lineRule="exact"/>
              <w:ind w:left="83"/>
              <w:rPr>
                <w:spacing w:val="-2"/>
              </w:rPr>
            </w:pPr>
            <w:r>
              <w:rPr>
                <w:spacing w:val="-2"/>
              </w:rPr>
              <w:t xml:space="preserve">          </w:t>
            </w:r>
            <w:r w:rsidRPr="00834741">
              <w:rPr>
                <w:spacing w:val="-2"/>
              </w:rPr>
              <w:t>Leyla SELİMOĞLU                                                                 Nuray KIZILASLAN</w:t>
            </w:r>
          </w:p>
          <w:p w14:paraId="139A056A" w14:textId="3BA854D6" w:rsidR="009D6650" w:rsidRPr="00834741" w:rsidRDefault="009D6650" w:rsidP="009D6650">
            <w:pPr>
              <w:pStyle w:val="TableParagraph"/>
              <w:spacing w:line="252" w:lineRule="exact"/>
              <w:rPr>
                <w:spacing w:val="-2"/>
              </w:rPr>
            </w:pPr>
            <w:r w:rsidRPr="00834741">
              <w:rPr>
                <w:spacing w:val="-2"/>
              </w:rPr>
              <w:t>Etüt Proje ve Planlama Şube Müdürü                                                          Mühendis</w:t>
            </w:r>
          </w:p>
          <w:p w14:paraId="614F50A1" w14:textId="77777777" w:rsidR="009D6650" w:rsidRPr="009258AA" w:rsidRDefault="009D6650" w:rsidP="009D6650">
            <w:pPr>
              <w:pStyle w:val="TableParagraph"/>
              <w:spacing w:line="252" w:lineRule="exact"/>
              <w:ind w:left="83"/>
              <w:jc w:val="center"/>
              <w:rPr>
                <w:spacing w:val="-2"/>
              </w:rPr>
            </w:pPr>
          </w:p>
          <w:p w14:paraId="428DC03D" w14:textId="007F85A5" w:rsidR="009D6650" w:rsidRPr="009258AA" w:rsidRDefault="009D6650" w:rsidP="009D6650">
            <w:pPr>
              <w:pStyle w:val="TableParagraph"/>
              <w:spacing w:line="252" w:lineRule="exact"/>
              <w:ind w:left="83"/>
              <w:jc w:val="center"/>
              <w:rPr>
                <w:spacing w:val="-2"/>
              </w:rPr>
            </w:pPr>
          </w:p>
        </w:tc>
        <w:tc>
          <w:tcPr>
            <w:tcW w:w="7087" w:type="dxa"/>
            <w:gridSpan w:val="3"/>
          </w:tcPr>
          <w:p w14:paraId="5B7F81D3" w14:textId="77777777" w:rsidR="009D6650" w:rsidRDefault="009D6650" w:rsidP="009D6650">
            <w:pPr>
              <w:pStyle w:val="TableParagraph"/>
              <w:spacing w:line="252" w:lineRule="exact"/>
              <w:ind w:left="80"/>
              <w:jc w:val="center"/>
            </w:pPr>
            <w:r w:rsidRPr="009258AA">
              <w:t xml:space="preserve">Onaylayan </w:t>
            </w:r>
          </w:p>
          <w:p w14:paraId="27461A9E" w14:textId="6946C850" w:rsidR="009D6650" w:rsidRDefault="009D6650" w:rsidP="009D6650">
            <w:pPr>
              <w:pStyle w:val="TableParagraph"/>
              <w:spacing w:line="252" w:lineRule="exact"/>
              <w:ind w:left="80"/>
              <w:jc w:val="center"/>
            </w:pPr>
            <w:r w:rsidRPr="009258AA">
              <w:t>(Harcama Yetkilisi)</w:t>
            </w:r>
          </w:p>
          <w:p w14:paraId="405C5715" w14:textId="77777777" w:rsidR="009D6650" w:rsidRDefault="009D6650" w:rsidP="009D6650">
            <w:pPr>
              <w:pStyle w:val="TableParagraph"/>
              <w:spacing w:line="252" w:lineRule="exact"/>
              <w:ind w:left="80"/>
              <w:jc w:val="center"/>
            </w:pPr>
          </w:p>
          <w:p w14:paraId="628534D3" w14:textId="77777777" w:rsidR="009D6650" w:rsidRPr="009258AA" w:rsidRDefault="009D6650" w:rsidP="009D6650">
            <w:pPr>
              <w:pStyle w:val="TableParagraph"/>
              <w:spacing w:line="252" w:lineRule="exact"/>
              <w:ind w:left="80"/>
              <w:jc w:val="center"/>
            </w:pPr>
          </w:p>
          <w:p w14:paraId="0B8BE837" w14:textId="20B8FB9D" w:rsidR="009D6650" w:rsidRPr="00834741" w:rsidRDefault="009D6650" w:rsidP="009D6650">
            <w:pPr>
              <w:pStyle w:val="TableParagraph"/>
              <w:spacing w:line="252" w:lineRule="exact"/>
              <w:ind w:left="80"/>
            </w:pPr>
            <w:r>
              <w:t xml:space="preserve">                                                </w:t>
            </w:r>
            <w:r w:rsidRPr="00834741">
              <w:t>Bülent BALOĞLU</w:t>
            </w:r>
          </w:p>
          <w:p w14:paraId="3F5A73F2" w14:textId="1158351D" w:rsidR="009D6650" w:rsidRPr="009258AA" w:rsidRDefault="009D6650" w:rsidP="009D6650">
            <w:pPr>
              <w:pStyle w:val="TableParagraph"/>
              <w:spacing w:line="252" w:lineRule="exact"/>
              <w:ind w:left="80"/>
              <w:jc w:val="center"/>
            </w:pPr>
            <w:r w:rsidRPr="00834741">
              <w:t>Yapı İşleri ve Teknik Daire Başkan V.</w:t>
            </w:r>
          </w:p>
        </w:tc>
      </w:tr>
    </w:tbl>
    <w:p w14:paraId="49159D6A" w14:textId="4E92B482" w:rsidR="00B46E93" w:rsidRPr="00B46E93" w:rsidRDefault="00B46E93" w:rsidP="00B46E93">
      <w:pPr>
        <w:tabs>
          <w:tab w:val="left" w:pos="2610"/>
        </w:tabs>
      </w:pPr>
      <w:r>
        <w:t xml:space="preserve">* </w:t>
      </w:r>
      <w:r w:rsidRPr="00B46E93">
        <w:t>… Şube Müdürlüğü…Tahakkuk Birimi… Öğrenci İşleri … gibi yazılacak.</w:t>
      </w:r>
    </w:p>
    <w:p w14:paraId="7775F40A" w14:textId="5D44D71A" w:rsidR="008303AB" w:rsidRDefault="00B46E93" w:rsidP="00B46E93">
      <w:pPr>
        <w:tabs>
          <w:tab w:val="left" w:pos="2610"/>
        </w:tabs>
      </w:pPr>
      <w:r w:rsidRPr="00B46E93">
        <w:t>** Risk düzeyi görevin ve belirlenen risklerin durumuna göre Yüksek, Orta ve Düşük olarak belirlenecektir.</w:t>
      </w:r>
    </w:p>
    <w:p w14:paraId="5883CFD0" w14:textId="77777777" w:rsidR="005016C4" w:rsidRDefault="005016C4" w:rsidP="00B46E93">
      <w:pPr>
        <w:tabs>
          <w:tab w:val="left" w:pos="2610"/>
        </w:tabs>
      </w:pPr>
    </w:p>
    <w:p w14:paraId="467DF6AB" w14:textId="77777777" w:rsidR="005016C4" w:rsidRDefault="005016C4" w:rsidP="00B46E93">
      <w:pPr>
        <w:tabs>
          <w:tab w:val="left" w:pos="2610"/>
        </w:tabs>
      </w:pPr>
    </w:p>
    <w:p w14:paraId="0FD0E81A" w14:textId="77777777" w:rsidR="005016C4" w:rsidRDefault="005016C4" w:rsidP="00B46E93">
      <w:pPr>
        <w:tabs>
          <w:tab w:val="left" w:pos="2610"/>
        </w:tabs>
      </w:pPr>
    </w:p>
    <w:p w14:paraId="27405673" w14:textId="77777777" w:rsidR="005016C4" w:rsidRDefault="005016C4" w:rsidP="00B46E93">
      <w:pPr>
        <w:tabs>
          <w:tab w:val="left" w:pos="2610"/>
        </w:tabs>
      </w:pPr>
    </w:p>
    <w:p w14:paraId="62EA7757" w14:textId="77777777" w:rsidR="005016C4" w:rsidRDefault="005016C4" w:rsidP="00B46E93">
      <w:pPr>
        <w:tabs>
          <w:tab w:val="left" w:pos="2610"/>
        </w:tabs>
      </w:pPr>
    </w:p>
    <w:p w14:paraId="2815B6F9" w14:textId="77777777" w:rsidR="005016C4" w:rsidRDefault="005016C4" w:rsidP="00B46E93">
      <w:pPr>
        <w:tabs>
          <w:tab w:val="left" w:pos="2610"/>
        </w:tabs>
      </w:pPr>
    </w:p>
    <w:p w14:paraId="37848DF7" w14:textId="77777777" w:rsidR="005016C4" w:rsidRDefault="005016C4" w:rsidP="00B46E93">
      <w:pPr>
        <w:tabs>
          <w:tab w:val="left" w:pos="2610"/>
        </w:tabs>
      </w:pPr>
    </w:p>
    <w:p w14:paraId="08569AEE" w14:textId="77777777" w:rsidR="005016C4" w:rsidRDefault="005016C4" w:rsidP="00B46E93">
      <w:pPr>
        <w:tabs>
          <w:tab w:val="left" w:pos="2610"/>
        </w:tabs>
      </w:pPr>
    </w:p>
    <w:p w14:paraId="0DFEDC4F" w14:textId="77777777" w:rsidR="005016C4" w:rsidRDefault="005016C4" w:rsidP="00B46E93">
      <w:pPr>
        <w:tabs>
          <w:tab w:val="left" w:pos="2610"/>
        </w:tabs>
      </w:pPr>
    </w:p>
    <w:p w14:paraId="5D6DF06E" w14:textId="77777777" w:rsidR="005016C4" w:rsidRDefault="005016C4" w:rsidP="00B46E93">
      <w:pPr>
        <w:tabs>
          <w:tab w:val="left" w:pos="2610"/>
        </w:tabs>
      </w:pPr>
    </w:p>
    <w:p w14:paraId="6870D2EC" w14:textId="77777777" w:rsidR="005016C4" w:rsidRDefault="005016C4" w:rsidP="00B46E93">
      <w:pPr>
        <w:tabs>
          <w:tab w:val="left" w:pos="2610"/>
        </w:tabs>
      </w:pPr>
    </w:p>
    <w:p w14:paraId="20C56FAB" w14:textId="77777777" w:rsidR="005016C4" w:rsidRDefault="005016C4" w:rsidP="00B46E93">
      <w:pPr>
        <w:tabs>
          <w:tab w:val="left" w:pos="2610"/>
        </w:tabs>
      </w:pPr>
    </w:p>
    <w:p w14:paraId="77D4A7B1" w14:textId="77777777" w:rsidR="005016C4" w:rsidRDefault="005016C4" w:rsidP="00B46E93">
      <w:pPr>
        <w:tabs>
          <w:tab w:val="left" w:pos="2610"/>
        </w:tabs>
      </w:pPr>
    </w:p>
    <w:p w14:paraId="01017D50" w14:textId="77777777" w:rsidR="005016C4" w:rsidRDefault="005016C4" w:rsidP="00B46E93">
      <w:pPr>
        <w:tabs>
          <w:tab w:val="left" w:pos="2610"/>
        </w:tabs>
      </w:pPr>
    </w:p>
    <w:p w14:paraId="41DEC9A1" w14:textId="77777777" w:rsidR="005016C4" w:rsidRDefault="005016C4" w:rsidP="00B46E93">
      <w:pPr>
        <w:tabs>
          <w:tab w:val="left" w:pos="2610"/>
        </w:tabs>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969"/>
        <w:gridCol w:w="1984"/>
        <w:gridCol w:w="1560"/>
        <w:gridCol w:w="708"/>
        <w:gridCol w:w="1276"/>
        <w:gridCol w:w="4961"/>
      </w:tblGrid>
      <w:tr w:rsidR="005016C4" w:rsidRPr="009258AA" w14:paraId="0D985893" w14:textId="77777777" w:rsidTr="00CD19FD">
        <w:trPr>
          <w:trHeight w:val="407"/>
        </w:trPr>
        <w:tc>
          <w:tcPr>
            <w:tcW w:w="14884" w:type="dxa"/>
            <w:gridSpan w:val="7"/>
          </w:tcPr>
          <w:p w14:paraId="174D5A92" w14:textId="77777777" w:rsidR="005016C4" w:rsidRPr="009258AA" w:rsidRDefault="005016C4" w:rsidP="00CD19FD">
            <w:pPr>
              <w:pStyle w:val="TableParagraph"/>
              <w:spacing w:before="37"/>
              <w:ind w:left="83"/>
              <w:rPr>
                <w:b/>
                <w:sz w:val="25"/>
              </w:rPr>
            </w:pPr>
            <w:r w:rsidRPr="009258AA">
              <w:rPr>
                <w:b/>
                <w:sz w:val="25"/>
              </w:rPr>
              <w:lastRenderedPageBreak/>
              <w:t>Harcama Birimi:</w:t>
            </w:r>
            <w:r>
              <w:rPr>
                <w:b/>
                <w:sz w:val="25"/>
              </w:rPr>
              <w:t xml:space="preserve"> </w:t>
            </w:r>
            <w:r w:rsidRPr="00F91B13">
              <w:rPr>
                <w:b/>
                <w:sz w:val="25"/>
              </w:rPr>
              <w:t>Yapı İşleri ve Teknik Daire Başkanlığı</w:t>
            </w:r>
          </w:p>
        </w:tc>
      </w:tr>
      <w:tr w:rsidR="005016C4" w:rsidRPr="009258AA" w14:paraId="6F390E29" w14:textId="77777777" w:rsidTr="00CD19FD">
        <w:trPr>
          <w:trHeight w:val="407"/>
        </w:trPr>
        <w:tc>
          <w:tcPr>
            <w:tcW w:w="14884" w:type="dxa"/>
            <w:gridSpan w:val="7"/>
          </w:tcPr>
          <w:p w14:paraId="288AC876" w14:textId="6BC63F60" w:rsidR="005016C4" w:rsidRPr="009258AA" w:rsidRDefault="005016C4" w:rsidP="00CD19FD">
            <w:pPr>
              <w:pStyle w:val="TableParagraph"/>
              <w:spacing w:before="37"/>
              <w:ind w:left="83"/>
              <w:rPr>
                <w:b/>
                <w:sz w:val="25"/>
              </w:rPr>
            </w:pPr>
            <w:r w:rsidRPr="009258AA">
              <w:rPr>
                <w:b/>
                <w:sz w:val="25"/>
              </w:rPr>
              <w:t>Alt Birim</w:t>
            </w:r>
            <w:r w:rsidRPr="009258AA">
              <w:rPr>
                <w:b/>
                <w:spacing w:val="-7"/>
                <w:sz w:val="25"/>
              </w:rPr>
              <w:t xml:space="preserve">*         </w:t>
            </w:r>
            <w:proofErr w:type="gramStart"/>
            <w:r w:rsidRPr="009258AA">
              <w:rPr>
                <w:b/>
                <w:spacing w:val="-7"/>
                <w:sz w:val="25"/>
              </w:rPr>
              <w:t xml:space="preserve">  </w:t>
            </w:r>
            <w:r w:rsidRPr="009258AA">
              <w:rPr>
                <w:b/>
                <w:sz w:val="25"/>
              </w:rPr>
              <w:t>:</w:t>
            </w:r>
            <w:proofErr w:type="gramEnd"/>
            <w:r w:rsidRPr="009258AA">
              <w:rPr>
                <w:b/>
                <w:spacing w:val="-7"/>
                <w:sz w:val="25"/>
              </w:rPr>
              <w:t xml:space="preserve"> </w:t>
            </w:r>
            <w:r>
              <w:rPr>
                <w:b/>
                <w:spacing w:val="-7"/>
                <w:sz w:val="25"/>
              </w:rPr>
              <w:t>Yapım</w:t>
            </w:r>
            <w:r w:rsidRPr="00F91B13">
              <w:rPr>
                <w:b/>
                <w:spacing w:val="-7"/>
                <w:sz w:val="25"/>
              </w:rPr>
              <w:t xml:space="preserve"> Şube Müdürlüğü</w:t>
            </w:r>
          </w:p>
        </w:tc>
      </w:tr>
      <w:tr w:rsidR="00D52D3A" w:rsidRPr="009258AA" w14:paraId="6E627E9E" w14:textId="77777777" w:rsidTr="00F17693">
        <w:trPr>
          <w:trHeight w:val="633"/>
        </w:trPr>
        <w:tc>
          <w:tcPr>
            <w:tcW w:w="426" w:type="dxa"/>
          </w:tcPr>
          <w:p w14:paraId="7AE13D0B" w14:textId="77777777" w:rsidR="005016C4" w:rsidRPr="009258AA" w:rsidRDefault="005016C4" w:rsidP="00CD19FD">
            <w:pPr>
              <w:pStyle w:val="TableParagraph"/>
              <w:spacing w:before="22"/>
              <w:ind w:left="182"/>
              <w:rPr>
                <w:b/>
              </w:rPr>
            </w:pPr>
            <w:r w:rsidRPr="009258AA">
              <w:rPr>
                <w:b/>
                <w:spacing w:val="-4"/>
              </w:rPr>
              <w:t>Sıra</w:t>
            </w:r>
            <w:r>
              <w:rPr>
                <w:b/>
              </w:rPr>
              <w:t xml:space="preserve"> </w:t>
            </w:r>
            <w:r w:rsidRPr="009258AA">
              <w:rPr>
                <w:b/>
                <w:spacing w:val="-5"/>
              </w:rPr>
              <w:t>No</w:t>
            </w:r>
          </w:p>
        </w:tc>
        <w:tc>
          <w:tcPr>
            <w:tcW w:w="3969" w:type="dxa"/>
          </w:tcPr>
          <w:p w14:paraId="2DEFBC78" w14:textId="77777777" w:rsidR="005016C4" w:rsidRPr="005E6994" w:rsidRDefault="005016C4" w:rsidP="005016C4">
            <w:pPr>
              <w:pStyle w:val="TableParagraph"/>
              <w:spacing w:before="157"/>
              <w:ind w:left="138"/>
              <w:jc w:val="center"/>
              <w:rPr>
                <w:b/>
                <w:bCs/>
                <w:sz w:val="24"/>
              </w:rPr>
            </w:pPr>
            <w:r w:rsidRPr="005E6994">
              <w:rPr>
                <w:b/>
                <w:bCs/>
              </w:rPr>
              <w:t>Hizmetin/Görevin Adı</w:t>
            </w:r>
          </w:p>
        </w:tc>
        <w:tc>
          <w:tcPr>
            <w:tcW w:w="1984" w:type="dxa"/>
          </w:tcPr>
          <w:p w14:paraId="611E099B" w14:textId="77777777" w:rsidR="005016C4" w:rsidRPr="005E6994" w:rsidRDefault="005016C4" w:rsidP="00CD19FD">
            <w:pPr>
              <w:pStyle w:val="TableParagraph"/>
              <w:spacing w:before="157"/>
              <w:ind w:left="244"/>
              <w:jc w:val="center"/>
              <w:rPr>
                <w:b/>
                <w:bCs/>
                <w:sz w:val="24"/>
              </w:rPr>
            </w:pPr>
            <w:r w:rsidRPr="005E6994">
              <w:rPr>
                <w:b/>
                <w:bCs/>
              </w:rPr>
              <w:t>Hassas Görevi Olan Personel</w:t>
            </w:r>
          </w:p>
        </w:tc>
        <w:tc>
          <w:tcPr>
            <w:tcW w:w="1560" w:type="dxa"/>
          </w:tcPr>
          <w:p w14:paraId="58635A1F" w14:textId="77777777" w:rsidR="005016C4" w:rsidRDefault="005016C4" w:rsidP="00CD19FD">
            <w:pPr>
              <w:pStyle w:val="TableParagraph"/>
              <w:spacing w:before="41"/>
              <w:ind w:left="0" w:right="18"/>
              <w:jc w:val="center"/>
              <w:rPr>
                <w:b/>
                <w:bCs/>
              </w:rPr>
            </w:pPr>
            <w:r w:rsidRPr="005E6994">
              <w:rPr>
                <w:b/>
                <w:bCs/>
              </w:rPr>
              <w:t>Sorumlu</w:t>
            </w:r>
          </w:p>
          <w:p w14:paraId="768536CB" w14:textId="77777777" w:rsidR="005016C4" w:rsidRPr="005E6994" w:rsidRDefault="005016C4" w:rsidP="00CD19FD">
            <w:pPr>
              <w:pStyle w:val="TableParagraph"/>
              <w:spacing w:before="41"/>
              <w:ind w:left="0" w:right="18"/>
              <w:jc w:val="center"/>
              <w:rPr>
                <w:b/>
                <w:bCs/>
                <w:sz w:val="24"/>
              </w:rPr>
            </w:pPr>
            <w:r w:rsidRPr="005E6994">
              <w:rPr>
                <w:b/>
                <w:bCs/>
              </w:rPr>
              <w:t>Yönetici</w:t>
            </w:r>
          </w:p>
        </w:tc>
        <w:tc>
          <w:tcPr>
            <w:tcW w:w="708" w:type="dxa"/>
          </w:tcPr>
          <w:p w14:paraId="6F93FA49" w14:textId="77777777" w:rsidR="005016C4" w:rsidRPr="005E6994" w:rsidRDefault="005016C4" w:rsidP="00D52D3A">
            <w:pPr>
              <w:pStyle w:val="TableParagraph"/>
              <w:spacing w:before="157"/>
              <w:ind w:left="0"/>
              <w:jc w:val="center"/>
              <w:rPr>
                <w:b/>
                <w:bCs/>
                <w:sz w:val="24"/>
              </w:rPr>
            </w:pPr>
            <w:r w:rsidRPr="005E6994">
              <w:rPr>
                <w:b/>
                <w:bCs/>
              </w:rPr>
              <w:t>Risk Düzeyi**</w:t>
            </w:r>
          </w:p>
        </w:tc>
        <w:tc>
          <w:tcPr>
            <w:tcW w:w="1276" w:type="dxa"/>
          </w:tcPr>
          <w:p w14:paraId="1AF5BC21" w14:textId="77777777" w:rsidR="005016C4" w:rsidRPr="005E6994" w:rsidRDefault="005016C4" w:rsidP="00CD19FD">
            <w:pPr>
              <w:pStyle w:val="TableParagraph"/>
              <w:spacing w:before="157"/>
              <w:ind w:left="284"/>
              <w:jc w:val="center"/>
              <w:rPr>
                <w:b/>
                <w:bCs/>
                <w:sz w:val="24"/>
              </w:rPr>
            </w:pPr>
            <w:r w:rsidRPr="00B46E93">
              <w:rPr>
                <w:b/>
                <w:bCs/>
                <w:sz w:val="24"/>
              </w:rPr>
              <w:t>Riskler</w:t>
            </w:r>
          </w:p>
        </w:tc>
        <w:tc>
          <w:tcPr>
            <w:tcW w:w="4961" w:type="dxa"/>
          </w:tcPr>
          <w:p w14:paraId="603F1055" w14:textId="77777777" w:rsidR="005016C4" w:rsidRPr="005E6994" w:rsidRDefault="005016C4" w:rsidP="00CD19FD">
            <w:pPr>
              <w:pStyle w:val="TableParagraph"/>
              <w:spacing w:before="157"/>
              <w:ind w:left="284"/>
              <w:jc w:val="center"/>
              <w:rPr>
                <w:b/>
                <w:bCs/>
                <w:sz w:val="24"/>
              </w:rPr>
            </w:pPr>
            <w:r w:rsidRPr="005E6994">
              <w:rPr>
                <w:b/>
                <w:bCs/>
              </w:rPr>
              <w:t>Alınması Gereken Önlemler veya Kontroller</w:t>
            </w:r>
          </w:p>
        </w:tc>
      </w:tr>
      <w:tr w:rsidR="00F17693" w:rsidRPr="009258AA" w14:paraId="58822D52" w14:textId="77777777" w:rsidTr="00F17693">
        <w:trPr>
          <w:trHeight w:val="654"/>
        </w:trPr>
        <w:tc>
          <w:tcPr>
            <w:tcW w:w="426" w:type="dxa"/>
          </w:tcPr>
          <w:p w14:paraId="53A06943" w14:textId="77777777" w:rsidR="005016C4" w:rsidRPr="009258AA" w:rsidRDefault="005016C4" w:rsidP="005016C4">
            <w:pPr>
              <w:pStyle w:val="TableParagraph"/>
              <w:ind w:left="0" w:right="18"/>
              <w:jc w:val="center"/>
            </w:pPr>
          </w:p>
          <w:p w14:paraId="4BF2FE8A" w14:textId="77777777" w:rsidR="005016C4" w:rsidRPr="009258AA" w:rsidRDefault="005016C4" w:rsidP="005016C4">
            <w:pPr>
              <w:pStyle w:val="TableParagraph"/>
              <w:ind w:left="0" w:right="18"/>
              <w:jc w:val="center"/>
              <w:rPr>
                <w:b/>
                <w:spacing w:val="-10"/>
              </w:rPr>
            </w:pPr>
            <w:r w:rsidRPr="009258AA">
              <w:rPr>
                <w:b/>
                <w:spacing w:val="-10"/>
              </w:rPr>
              <w:t>1</w:t>
            </w:r>
          </w:p>
        </w:tc>
        <w:tc>
          <w:tcPr>
            <w:tcW w:w="3969" w:type="dxa"/>
            <w:vAlign w:val="center"/>
          </w:tcPr>
          <w:p w14:paraId="79B0FB83" w14:textId="08C49D36" w:rsidR="005016C4" w:rsidRPr="00E54ADE" w:rsidRDefault="005016C4" w:rsidP="005016C4">
            <w:pPr>
              <w:tabs>
                <w:tab w:val="left" w:pos="3233"/>
              </w:tabs>
              <w:jc w:val="both"/>
            </w:pPr>
            <w:r w:rsidRPr="00C84DD6">
              <w:t>Kurum içi ve kurum dışı yazışmalar</w:t>
            </w:r>
          </w:p>
        </w:tc>
        <w:tc>
          <w:tcPr>
            <w:tcW w:w="1984" w:type="dxa"/>
          </w:tcPr>
          <w:p w14:paraId="364D3FC7" w14:textId="77777777" w:rsidR="005016C4" w:rsidRDefault="005016C4" w:rsidP="005016C4">
            <w:pPr>
              <w:jc w:val="both"/>
            </w:pPr>
            <w:r>
              <w:t>Tüm Yapı İşleri ve Teknik Daire Başkanlığı personeli</w:t>
            </w:r>
          </w:p>
          <w:p w14:paraId="6D9BD580" w14:textId="4C948970" w:rsidR="005016C4" w:rsidRPr="009258AA" w:rsidRDefault="005016C4" w:rsidP="005016C4">
            <w:pPr>
              <w:pStyle w:val="TableParagraph"/>
              <w:spacing w:before="1"/>
            </w:pPr>
            <w:r>
              <w:t>Feryal ÇEKMECİ</w:t>
            </w:r>
          </w:p>
        </w:tc>
        <w:tc>
          <w:tcPr>
            <w:tcW w:w="1560" w:type="dxa"/>
          </w:tcPr>
          <w:p w14:paraId="43983A84" w14:textId="15236C09" w:rsidR="005016C4" w:rsidRPr="009258AA" w:rsidRDefault="005016C4" w:rsidP="005016C4">
            <w:pPr>
              <w:pStyle w:val="TableParagraph"/>
              <w:spacing w:before="1"/>
              <w:ind w:left="-2" w:right="394"/>
            </w:pPr>
            <w:r>
              <w:t>Melike GÜNGÖR YÜCEKAYA Yapım</w:t>
            </w:r>
            <w:r w:rsidRPr="001C1093">
              <w:t xml:space="preserve"> Şube</w:t>
            </w:r>
            <w:r w:rsidR="00D52D3A">
              <w:t xml:space="preserve"> </w:t>
            </w:r>
            <w:r w:rsidRPr="001C1093">
              <w:t>Müdürü</w:t>
            </w:r>
          </w:p>
        </w:tc>
        <w:tc>
          <w:tcPr>
            <w:tcW w:w="708" w:type="dxa"/>
          </w:tcPr>
          <w:p w14:paraId="4209BA03" w14:textId="15B982BE" w:rsidR="005016C4" w:rsidRPr="009258AA" w:rsidRDefault="005016C4" w:rsidP="00D52D3A">
            <w:pPr>
              <w:pStyle w:val="TableParagraph"/>
              <w:spacing w:line="251" w:lineRule="exact"/>
              <w:ind w:left="-3"/>
            </w:pPr>
            <w:r>
              <w:rPr>
                <w:rFonts w:ascii="Calibri" w:hAnsi="Calibri" w:cs="Calibri"/>
              </w:rPr>
              <w:t>Orta Risk</w:t>
            </w:r>
          </w:p>
        </w:tc>
        <w:tc>
          <w:tcPr>
            <w:tcW w:w="1276" w:type="dxa"/>
          </w:tcPr>
          <w:p w14:paraId="0A31D9B0" w14:textId="457B3705" w:rsidR="005016C4" w:rsidRDefault="005016C4" w:rsidP="005016C4">
            <w:pPr>
              <w:pStyle w:val="TableParagraph"/>
              <w:spacing w:line="251" w:lineRule="exact"/>
              <w:ind w:left="80"/>
            </w:pPr>
            <w:r>
              <w:t>Görevin Aksaması</w:t>
            </w:r>
          </w:p>
          <w:p w14:paraId="3578EB30" w14:textId="731220EC" w:rsidR="005016C4" w:rsidRPr="009258AA" w:rsidRDefault="005016C4" w:rsidP="005016C4">
            <w:pPr>
              <w:pStyle w:val="TableParagraph"/>
              <w:spacing w:line="251" w:lineRule="exact"/>
              <w:ind w:left="80"/>
            </w:pPr>
            <w:r>
              <w:t>Birim İtibar Kaybı</w:t>
            </w:r>
          </w:p>
        </w:tc>
        <w:tc>
          <w:tcPr>
            <w:tcW w:w="4961" w:type="dxa"/>
            <w:vAlign w:val="center"/>
          </w:tcPr>
          <w:p w14:paraId="7E9C980D" w14:textId="69E0B94B" w:rsidR="005016C4" w:rsidRPr="009258AA" w:rsidRDefault="005016C4" w:rsidP="005016C4">
            <w:pPr>
              <w:pStyle w:val="TableParagraph"/>
              <w:ind w:left="80"/>
              <w:jc w:val="both"/>
            </w:pPr>
            <w:r w:rsidRPr="005A1EF3">
              <w:t>Tüm yazışmaların 'Resmî Yazışmalarda Uygulanacak Usul ve Esaslar Hakkında Yönetmelik'te belirtilen esaslara uyularak yapılması</w:t>
            </w:r>
          </w:p>
        </w:tc>
      </w:tr>
      <w:tr w:rsidR="00F17693" w:rsidRPr="009258AA" w14:paraId="01A57069" w14:textId="77777777" w:rsidTr="00F17693">
        <w:trPr>
          <w:trHeight w:val="487"/>
        </w:trPr>
        <w:tc>
          <w:tcPr>
            <w:tcW w:w="426" w:type="dxa"/>
          </w:tcPr>
          <w:p w14:paraId="151193B5" w14:textId="77777777" w:rsidR="005016C4" w:rsidRPr="009258AA" w:rsidRDefault="005016C4" w:rsidP="005016C4">
            <w:pPr>
              <w:pStyle w:val="TableParagraph"/>
              <w:ind w:left="0"/>
              <w:jc w:val="center"/>
            </w:pPr>
          </w:p>
          <w:p w14:paraId="5E5C5654" w14:textId="77777777" w:rsidR="005016C4" w:rsidRPr="009258AA" w:rsidRDefault="005016C4" w:rsidP="005016C4">
            <w:pPr>
              <w:pStyle w:val="TableParagraph"/>
              <w:spacing w:before="108"/>
              <w:ind w:left="0"/>
              <w:jc w:val="center"/>
            </w:pPr>
          </w:p>
          <w:p w14:paraId="1768AA9C" w14:textId="77777777" w:rsidR="005016C4" w:rsidRPr="009258AA" w:rsidRDefault="005016C4" w:rsidP="005016C4">
            <w:pPr>
              <w:pStyle w:val="TableParagraph"/>
              <w:ind w:left="0" w:right="18"/>
              <w:jc w:val="center"/>
              <w:rPr>
                <w:b/>
              </w:rPr>
            </w:pPr>
            <w:r w:rsidRPr="009258AA">
              <w:rPr>
                <w:b/>
                <w:spacing w:val="-10"/>
              </w:rPr>
              <w:t>2</w:t>
            </w:r>
          </w:p>
        </w:tc>
        <w:tc>
          <w:tcPr>
            <w:tcW w:w="3969" w:type="dxa"/>
            <w:vAlign w:val="center"/>
          </w:tcPr>
          <w:p w14:paraId="2565F133" w14:textId="5B9B98E1" w:rsidR="005016C4" w:rsidRPr="009258AA" w:rsidRDefault="005016C4" w:rsidP="005016C4">
            <w:pPr>
              <w:pStyle w:val="TableParagraph"/>
              <w:ind w:right="135"/>
              <w:jc w:val="both"/>
            </w:pPr>
            <w:r w:rsidRPr="001868FF">
              <w:t>Üniversitemiz binaları ile alt ve üst yapıların depreme dayanıklılık durum tespiti yapılarak binaları mevcut deprem yönetmeliği standartlarına uygun hale getirmek.</w:t>
            </w:r>
          </w:p>
        </w:tc>
        <w:tc>
          <w:tcPr>
            <w:tcW w:w="1984" w:type="dxa"/>
            <w:vAlign w:val="center"/>
          </w:tcPr>
          <w:p w14:paraId="18B6C749" w14:textId="77777777" w:rsidR="005016C4" w:rsidRPr="005A1EF3" w:rsidRDefault="005016C4" w:rsidP="005016C4">
            <w:pPr>
              <w:spacing w:after="1"/>
              <w:jc w:val="both"/>
            </w:pPr>
            <w:r w:rsidRPr="005A1EF3">
              <w:t xml:space="preserve">Leyla SELİMOĞLU </w:t>
            </w:r>
          </w:p>
          <w:p w14:paraId="3707FC7C" w14:textId="77777777" w:rsidR="005016C4" w:rsidRPr="005A1EF3" w:rsidRDefault="005016C4" w:rsidP="005016C4">
            <w:pPr>
              <w:spacing w:after="1"/>
              <w:jc w:val="both"/>
            </w:pPr>
            <w:r>
              <w:t>Melike GÜNGÖR YÜCEKAYA</w:t>
            </w:r>
          </w:p>
          <w:p w14:paraId="11EF776A" w14:textId="486DE708" w:rsidR="005016C4" w:rsidRPr="00952805" w:rsidRDefault="005016C4" w:rsidP="005016C4">
            <w:r w:rsidRPr="005A1EF3">
              <w:t>Alt Proje Birimleri</w:t>
            </w:r>
          </w:p>
        </w:tc>
        <w:tc>
          <w:tcPr>
            <w:tcW w:w="1560" w:type="dxa"/>
          </w:tcPr>
          <w:p w14:paraId="5A7B51C3" w14:textId="69B3090A" w:rsidR="005016C4" w:rsidRPr="009258AA" w:rsidRDefault="005016C4" w:rsidP="00D52D3A">
            <w:pPr>
              <w:pStyle w:val="TableParagraph"/>
              <w:spacing w:before="1"/>
              <w:ind w:left="5" w:right="394"/>
            </w:pPr>
            <w:r>
              <w:t>Melike GÜNGÖR YÜCEKAYA Yapım</w:t>
            </w:r>
            <w:r w:rsidRPr="001C1093">
              <w:t xml:space="preserve"> Şube Müdürü</w:t>
            </w:r>
          </w:p>
        </w:tc>
        <w:tc>
          <w:tcPr>
            <w:tcW w:w="708" w:type="dxa"/>
          </w:tcPr>
          <w:p w14:paraId="47FC8F57" w14:textId="16359A13" w:rsidR="005016C4" w:rsidRPr="009258AA" w:rsidRDefault="005016C4" w:rsidP="00D52D3A">
            <w:pPr>
              <w:pStyle w:val="TableParagraph"/>
              <w:spacing w:line="251" w:lineRule="exact"/>
              <w:ind w:left="-3"/>
            </w:pPr>
            <w:r>
              <w:rPr>
                <w:rFonts w:ascii="Calibri" w:hAnsi="Calibri" w:cs="Calibri"/>
              </w:rPr>
              <w:t>Yüksek Risk</w:t>
            </w:r>
          </w:p>
        </w:tc>
        <w:tc>
          <w:tcPr>
            <w:tcW w:w="1276" w:type="dxa"/>
          </w:tcPr>
          <w:p w14:paraId="3F13CCDB" w14:textId="77777777" w:rsidR="005016C4" w:rsidRPr="001C1093" w:rsidRDefault="005016C4" w:rsidP="005016C4">
            <w:pPr>
              <w:pStyle w:val="TableParagraph"/>
              <w:spacing w:line="251" w:lineRule="exact"/>
              <w:ind w:left="80"/>
            </w:pPr>
            <w:r w:rsidRPr="001C1093">
              <w:t>Cezai İşlem</w:t>
            </w:r>
          </w:p>
          <w:p w14:paraId="75A6B5A3" w14:textId="77777777" w:rsidR="005016C4" w:rsidRPr="001C1093" w:rsidRDefault="005016C4" w:rsidP="005016C4">
            <w:pPr>
              <w:pStyle w:val="TableParagraph"/>
              <w:spacing w:line="251" w:lineRule="exact"/>
              <w:ind w:left="80"/>
            </w:pPr>
            <w:r w:rsidRPr="001C1093">
              <w:t>Kamu Zararı</w:t>
            </w:r>
          </w:p>
          <w:p w14:paraId="17932461" w14:textId="77777777" w:rsidR="005016C4" w:rsidRPr="009258AA" w:rsidRDefault="005016C4" w:rsidP="005016C4">
            <w:pPr>
              <w:pStyle w:val="TableParagraph"/>
              <w:spacing w:line="251" w:lineRule="exact"/>
              <w:ind w:left="80"/>
            </w:pPr>
            <w:r w:rsidRPr="001C1093">
              <w:t>Soruşturma</w:t>
            </w:r>
          </w:p>
        </w:tc>
        <w:tc>
          <w:tcPr>
            <w:tcW w:w="4961" w:type="dxa"/>
          </w:tcPr>
          <w:p w14:paraId="02E761F4" w14:textId="1A9F12DE" w:rsidR="005016C4" w:rsidRPr="009258AA" w:rsidRDefault="005016C4" w:rsidP="005016C4">
            <w:pPr>
              <w:widowControl/>
              <w:shd w:val="clear" w:color="auto" w:fill="FFFFFF"/>
              <w:autoSpaceDE/>
              <w:autoSpaceDN/>
              <w:jc w:val="both"/>
            </w:pPr>
            <w:r>
              <w:t xml:space="preserve">BAİBÜ 2024-2028 Stratejik Planında olduğu üzere </w:t>
            </w:r>
            <w:r w:rsidRPr="001E3A7B">
              <w:t>Üniversitemiz binaları ile alt ve üst yapıların depreme dayanıklılık durum tespiti yapılarak mevcut deprem yönetmeliği standartlarına uygun hale getirmek</w:t>
            </w:r>
          </w:p>
        </w:tc>
      </w:tr>
      <w:tr w:rsidR="00F17693" w:rsidRPr="009258AA" w14:paraId="4F3CECB4" w14:textId="77777777" w:rsidTr="00F17693">
        <w:trPr>
          <w:trHeight w:val="994"/>
        </w:trPr>
        <w:tc>
          <w:tcPr>
            <w:tcW w:w="426" w:type="dxa"/>
          </w:tcPr>
          <w:p w14:paraId="42D62A6A" w14:textId="77777777" w:rsidR="005016C4" w:rsidRPr="009258AA" w:rsidRDefault="005016C4" w:rsidP="005016C4">
            <w:pPr>
              <w:pStyle w:val="TableParagraph"/>
              <w:spacing w:before="235"/>
              <w:ind w:left="0"/>
              <w:jc w:val="center"/>
            </w:pPr>
          </w:p>
          <w:p w14:paraId="2D25ECCF" w14:textId="77777777" w:rsidR="005016C4" w:rsidRPr="009258AA" w:rsidRDefault="005016C4" w:rsidP="005016C4">
            <w:pPr>
              <w:pStyle w:val="TableParagraph"/>
              <w:ind w:left="0" w:right="18"/>
              <w:jc w:val="center"/>
              <w:rPr>
                <w:b/>
              </w:rPr>
            </w:pPr>
            <w:r w:rsidRPr="009258AA">
              <w:rPr>
                <w:b/>
                <w:spacing w:val="-10"/>
              </w:rPr>
              <w:t>3</w:t>
            </w:r>
          </w:p>
        </w:tc>
        <w:tc>
          <w:tcPr>
            <w:tcW w:w="3969" w:type="dxa"/>
            <w:vAlign w:val="center"/>
          </w:tcPr>
          <w:p w14:paraId="22FA92CC" w14:textId="5DE18314" w:rsidR="005016C4" w:rsidRPr="009258AA" w:rsidRDefault="005016C4" w:rsidP="005016C4">
            <w:pPr>
              <w:pStyle w:val="TableParagraph"/>
              <w:ind w:right="135"/>
              <w:jc w:val="both"/>
            </w:pPr>
            <w:r w:rsidRPr="00630980">
              <w:t>Üniversitemi</w:t>
            </w:r>
            <w:r>
              <w:t xml:space="preserve">z </w:t>
            </w:r>
            <w:r w:rsidRPr="00630980">
              <w:t>binalar</w:t>
            </w:r>
            <w:r>
              <w:t xml:space="preserve">ının </w:t>
            </w:r>
            <w:r w:rsidRPr="00630980">
              <w:t xml:space="preserve">enerji verimliliği </w:t>
            </w:r>
            <w:r>
              <w:t>hedefini ile enerji tasarrufunu sağlamak</w:t>
            </w:r>
          </w:p>
        </w:tc>
        <w:tc>
          <w:tcPr>
            <w:tcW w:w="1984" w:type="dxa"/>
            <w:vAlign w:val="center"/>
          </w:tcPr>
          <w:p w14:paraId="3B70863D" w14:textId="77777777" w:rsidR="005016C4" w:rsidRPr="005A1EF3" w:rsidRDefault="005016C4" w:rsidP="005016C4">
            <w:pPr>
              <w:spacing w:after="1"/>
              <w:jc w:val="both"/>
            </w:pPr>
            <w:r>
              <w:t>Melike GÜNGÖR YÜCEKAYA</w:t>
            </w:r>
          </w:p>
          <w:p w14:paraId="1B868DDA" w14:textId="66DAAAF3" w:rsidR="005016C4" w:rsidRPr="009258AA" w:rsidRDefault="005016C4" w:rsidP="005016C4">
            <w:pPr>
              <w:pStyle w:val="TableParagraph"/>
              <w:spacing w:line="252" w:lineRule="exact"/>
            </w:pPr>
            <w:r>
              <w:t>Haluk YILDIZ</w:t>
            </w:r>
          </w:p>
        </w:tc>
        <w:tc>
          <w:tcPr>
            <w:tcW w:w="1560" w:type="dxa"/>
          </w:tcPr>
          <w:p w14:paraId="611EE76F" w14:textId="73FBAB88" w:rsidR="005016C4" w:rsidRPr="009258AA" w:rsidRDefault="005016C4" w:rsidP="00D52D3A">
            <w:pPr>
              <w:pStyle w:val="TableParagraph"/>
              <w:ind w:left="5" w:right="394"/>
            </w:pPr>
            <w:r>
              <w:t>Melike GÜNGÖR YÜCEKAYA Yapım</w:t>
            </w:r>
            <w:r w:rsidRPr="001C1093">
              <w:t xml:space="preserve"> Şube Müdürü</w:t>
            </w:r>
          </w:p>
        </w:tc>
        <w:tc>
          <w:tcPr>
            <w:tcW w:w="708" w:type="dxa"/>
          </w:tcPr>
          <w:p w14:paraId="79A17A61" w14:textId="26936973" w:rsidR="005016C4" w:rsidRPr="009258AA" w:rsidRDefault="005016C4" w:rsidP="00D52D3A">
            <w:pPr>
              <w:pStyle w:val="TableParagraph"/>
              <w:ind w:left="-3"/>
            </w:pPr>
            <w:r>
              <w:rPr>
                <w:rFonts w:ascii="Calibri" w:hAnsi="Calibri" w:cs="Calibri"/>
              </w:rPr>
              <w:t>Yüksek Risk</w:t>
            </w:r>
          </w:p>
        </w:tc>
        <w:tc>
          <w:tcPr>
            <w:tcW w:w="1276" w:type="dxa"/>
            <w:vAlign w:val="center"/>
          </w:tcPr>
          <w:p w14:paraId="42E0D6B8" w14:textId="77777777" w:rsidR="005016C4" w:rsidRDefault="005016C4" w:rsidP="005016C4">
            <w:pPr>
              <w:spacing w:after="1"/>
              <w:ind w:left="142" w:firstLine="5"/>
            </w:pPr>
            <w:r>
              <w:t>Cezai İşlem</w:t>
            </w:r>
          </w:p>
          <w:p w14:paraId="469A37DF" w14:textId="77777777" w:rsidR="005016C4" w:rsidRDefault="005016C4" w:rsidP="005016C4">
            <w:pPr>
              <w:spacing w:after="1"/>
              <w:ind w:left="142" w:firstLine="5"/>
            </w:pPr>
            <w:r>
              <w:t>Kamu Zararı</w:t>
            </w:r>
          </w:p>
          <w:p w14:paraId="255E367D" w14:textId="77777777" w:rsidR="005016C4" w:rsidRPr="009258AA" w:rsidRDefault="005016C4" w:rsidP="005016C4">
            <w:pPr>
              <w:pStyle w:val="TableParagraph"/>
              <w:ind w:left="142"/>
            </w:pPr>
            <w:r>
              <w:t>Soruşturma</w:t>
            </w:r>
          </w:p>
        </w:tc>
        <w:tc>
          <w:tcPr>
            <w:tcW w:w="4961" w:type="dxa"/>
          </w:tcPr>
          <w:p w14:paraId="172AA49B" w14:textId="77777777" w:rsidR="005016C4" w:rsidRPr="003C1AE1" w:rsidRDefault="005016C4" w:rsidP="005016C4">
            <w:pPr>
              <w:ind w:right="27"/>
              <w:jc w:val="both"/>
            </w:pPr>
            <w:r w:rsidRPr="003C1AE1">
              <w:t>BAİBÜ 2024-2028 Stratejik Planında olduğu üzere Üniversitemizde bina etütlerini tamamlamak</w:t>
            </w:r>
          </w:p>
          <w:p w14:paraId="2A5D1009" w14:textId="59F97D23" w:rsidR="005016C4" w:rsidRPr="009258AA" w:rsidRDefault="005016C4" w:rsidP="005016C4">
            <w:pPr>
              <w:pStyle w:val="TableParagraph"/>
              <w:ind w:left="80"/>
              <w:jc w:val="both"/>
            </w:pPr>
            <w:r>
              <w:t>E</w:t>
            </w:r>
            <w:r w:rsidRPr="00630980">
              <w:t>tüdü tamamlanan binalardaki enerji verimliliği artırılan bina sayısı binalardaki enerji verimliliği artır</w:t>
            </w:r>
            <w:r>
              <w:t>ılan bina sayısını artırmak</w:t>
            </w:r>
          </w:p>
        </w:tc>
      </w:tr>
      <w:tr w:rsidR="00F17693" w:rsidRPr="009258AA" w14:paraId="53B5DA37" w14:textId="77777777" w:rsidTr="00F17693">
        <w:trPr>
          <w:trHeight w:val="994"/>
        </w:trPr>
        <w:tc>
          <w:tcPr>
            <w:tcW w:w="426" w:type="dxa"/>
          </w:tcPr>
          <w:p w14:paraId="6F51A182" w14:textId="77777777" w:rsidR="005016C4" w:rsidRPr="009D6650" w:rsidRDefault="005016C4" w:rsidP="005016C4">
            <w:pPr>
              <w:pStyle w:val="TableParagraph"/>
              <w:spacing w:before="235"/>
              <w:ind w:left="0"/>
              <w:jc w:val="center"/>
              <w:rPr>
                <w:highlight w:val="yellow"/>
              </w:rPr>
            </w:pPr>
            <w:r w:rsidRPr="005016C4">
              <w:t>4</w:t>
            </w:r>
          </w:p>
        </w:tc>
        <w:tc>
          <w:tcPr>
            <w:tcW w:w="3969" w:type="dxa"/>
            <w:vAlign w:val="center"/>
          </w:tcPr>
          <w:p w14:paraId="29ADFC8D" w14:textId="54A7CE67" w:rsidR="005016C4" w:rsidRPr="009D6650" w:rsidRDefault="005016C4" w:rsidP="005016C4">
            <w:pPr>
              <w:pStyle w:val="TableParagraph"/>
              <w:ind w:right="135"/>
              <w:jc w:val="both"/>
              <w:rPr>
                <w:highlight w:val="yellow"/>
              </w:rPr>
            </w:pPr>
            <w:r w:rsidRPr="005A1EF3">
              <w:t>Yatırım projeleri kapsamında bulunan bina ve tesislerin projelerini hazırlatmak, kontrollerini yapmak</w:t>
            </w:r>
          </w:p>
        </w:tc>
        <w:tc>
          <w:tcPr>
            <w:tcW w:w="1984" w:type="dxa"/>
            <w:vAlign w:val="center"/>
          </w:tcPr>
          <w:p w14:paraId="3745D367" w14:textId="77777777" w:rsidR="005016C4" w:rsidRPr="005A1EF3" w:rsidRDefault="005016C4" w:rsidP="005016C4">
            <w:pPr>
              <w:spacing w:after="1"/>
              <w:jc w:val="both"/>
            </w:pPr>
            <w:r w:rsidRPr="005A1EF3">
              <w:t xml:space="preserve">Leyla SELİMOĞLU </w:t>
            </w:r>
          </w:p>
          <w:p w14:paraId="0CCBF235" w14:textId="77777777" w:rsidR="005016C4" w:rsidRPr="005A1EF3" w:rsidRDefault="005016C4" w:rsidP="005016C4">
            <w:pPr>
              <w:spacing w:after="1"/>
            </w:pPr>
            <w:r>
              <w:t>Melike GÜNGÖR YÜCEKAYA</w:t>
            </w:r>
          </w:p>
          <w:p w14:paraId="19D9C96F" w14:textId="0717A24A" w:rsidR="005016C4" w:rsidRPr="001C1093" w:rsidRDefault="005016C4" w:rsidP="005016C4">
            <w:pPr>
              <w:pStyle w:val="TableParagraph"/>
              <w:spacing w:line="252" w:lineRule="exact"/>
            </w:pPr>
            <w:r w:rsidRPr="005A1EF3">
              <w:t>Alt Proje Birimleri</w:t>
            </w:r>
          </w:p>
        </w:tc>
        <w:tc>
          <w:tcPr>
            <w:tcW w:w="1560" w:type="dxa"/>
          </w:tcPr>
          <w:p w14:paraId="48271FD9" w14:textId="77777777" w:rsidR="000C205D" w:rsidRDefault="005016C4" w:rsidP="00D52D3A">
            <w:pPr>
              <w:pStyle w:val="TableParagraph"/>
              <w:spacing w:before="1"/>
              <w:ind w:left="5"/>
            </w:pPr>
            <w:r>
              <w:t>Melike GÜNGÖR YÜCEKAYA</w:t>
            </w:r>
          </w:p>
          <w:p w14:paraId="60672782" w14:textId="1FFD9E4D" w:rsidR="005016C4" w:rsidRPr="001C1093" w:rsidRDefault="005016C4" w:rsidP="00D52D3A">
            <w:pPr>
              <w:pStyle w:val="TableParagraph"/>
              <w:spacing w:before="1"/>
              <w:ind w:left="5"/>
            </w:pPr>
            <w:r>
              <w:t>Yapım</w:t>
            </w:r>
            <w:r w:rsidRPr="001C1093">
              <w:t xml:space="preserve"> Şube Müdürü</w:t>
            </w:r>
          </w:p>
        </w:tc>
        <w:tc>
          <w:tcPr>
            <w:tcW w:w="708" w:type="dxa"/>
          </w:tcPr>
          <w:p w14:paraId="70638A54" w14:textId="5C25CE1C" w:rsidR="005016C4" w:rsidRDefault="005016C4" w:rsidP="00D52D3A">
            <w:pPr>
              <w:pStyle w:val="TableParagraph"/>
              <w:ind w:left="-3"/>
              <w:rPr>
                <w:rFonts w:ascii="Calibri" w:hAnsi="Calibri" w:cs="Calibri"/>
              </w:rPr>
            </w:pPr>
            <w:r>
              <w:rPr>
                <w:rFonts w:ascii="Calibri" w:hAnsi="Calibri" w:cs="Calibri"/>
              </w:rPr>
              <w:t>Yüksek Risk</w:t>
            </w:r>
          </w:p>
        </w:tc>
        <w:tc>
          <w:tcPr>
            <w:tcW w:w="1276" w:type="dxa"/>
            <w:vAlign w:val="center"/>
          </w:tcPr>
          <w:p w14:paraId="6EDE5251" w14:textId="77777777" w:rsidR="005016C4" w:rsidRDefault="005016C4" w:rsidP="005016C4">
            <w:pPr>
              <w:spacing w:after="1"/>
              <w:ind w:left="142" w:firstLine="5"/>
            </w:pPr>
            <w:r>
              <w:t>Kamu Zararı</w:t>
            </w:r>
          </w:p>
          <w:p w14:paraId="6208CF95" w14:textId="77777777" w:rsidR="005016C4" w:rsidRDefault="005016C4" w:rsidP="005016C4">
            <w:pPr>
              <w:spacing w:after="1"/>
              <w:ind w:left="142" w:firstLine="5"/>
            </w:pPr>
            <w:r>
              <w:t>Soruşturma</w:t>
            </w:r>
          </w:p>
          <w:p w14:paraId="07105F2C" w14:textId="77777777" w:rsidR="005016C4" w:rsidRDefault="005016C4" w:rsidP="005016C4">
            <w:pPr>
              <w:spacing w:after="1"/>
              <w:ind w:left="142" w:firstLine="5"/>
            </w:pPr>
            <w:r>
              <w:t>Kurumsal İtibar Kaybı</w:t>
            </w:r>
          </w:p>
        </w:tc>
        <w:tc>
          <w:tcPr>
            <w:tcW w:w="4961" w:type="dxa"/>
          </w:tcPr>
          <w:p w14:paraId="1A1FDEDF" w14:textId="3C763378" w:rsidR="005016C4" w:rsidRDefault="005016C4" w:rsidP="005016C4">
            <w:pPr>
              <w:pStyle w:val="TableParagraph"/>
              <w:ind w:left="80"/>
              <w:jc w:val="both"/>
            </w:pPr>
            <w:r w:rsidRPr="005A1EF3">
              <w:t>Mimari, Statik, Elektrik ve Mekanik Projelerinin ve ihale evraklarının kontrol aşamasında İmar Mevzuatına, Kamu İhale Kanunu’na ve diğer hukuki düzenlemelere uygunluğunun incelenmesi, yapım ihalesi için öngörülen süreden önce incelemenin tamamlanması</w:t>
            </w:r>
          </w:p>
        </w:tc>
      </w:tr>
      <w:tr w:rsidR="00F17693" w:rsidRPr="009258AA" w14:paraId="26ED6E88" w14:textId="77777777" w:rsidTr="00F17693">
        <w:trPr>
          <w:trHeight w:val="755"/>
        </w:trPr>
        <w:tc>
          <w:tcPr>
            <w:tcW w:w="426" w:type="dxa"/>
          </w:tcPr>
          <w:p w14:paraId="02815B95" w14:textId="77777777" w:rsidR="000C205D" w:rsidRPr="009258AA" w:rsidRDefault="000C205D" w:rsidP="000C205D">
            <w:pPr>
              <w:pStyle w:val="TableParagraph"/>
              <w:spacing w:before="233"/>
              <w:ind w:left="0" w:right="18"/>
              <w:jc w:val="center"/>
              <w:rPr>
                <w:b/>
              </w:rPr>
            </w:pPr>
            <w:r>
              <w:rPr>
                <w:b/>
                <w:spacing w:val="-10"/>
              </w:rPr>
              <w:lastRenderedPageBreak/>
              <w:t>5</w:t>
            </w:r>
          </w:p>
        </w:tc>
        <w:tc>
          <w:tcPr>
            <w:tcW w:w="3969" w:type="dxa"/>
          </w:tcPr>
          <w:p w14:paraId="37A31050" w14:textId="3833C281" w:rsidR="000C205D" w:rsidRPr="009258AA" w:rsidRDefault="000C205D" w:rsidP="000C205D">
            <w:pPr>
              <w:pStyle w:val="TableParagraph"/>
              <w:spacing w:line="249" w:lineRule="exact"/>
              <w:ind w:right="135"/>
              <w:jc w:val="both"/>
            </w:pPr>
            <w:r w:rsidRPr="005A1EF3">
              <w:t>Yapımı planlanan bina ve tesislerin yaklaşık maliyetlerini hazırlamak/hazırlatmak ve kontrolünü yapmak, ihale oturumu sonuna kadar gizli kalmasını sağlamak</w:t>
            </w:r>
          </w:p>
        </w:tc>
        <w:tc>
          <w:tcPr>
            <w:tcW w:w="1984" w:type="dxa"/>
            <w:vAlign w:val="center"/>
          </w:tcPr>
          <w:p w14:paraId="34B9990B" w14:textId="77777777" w:rsidR="000C205D" w:rsidRDefault="000C205D" w:rsidP="000C205D">
            <w:pPr>
              <w:jc w:val="both"/>
            </w:pPr>
            <w:r w:rsidRPr="005A1EF3">
              <w:t>Leyla SELİMOĞLU</w:t>
            </w:r>
          </w:p>
          <w:p w14:paraId="4F310E17" w14:textId="77777777" w:rsidR="000C205D" w:rsidRPr="005A1EF3" w:rsidRDefault="000C205D" w:rsidP="000C205D">
            <w:pPr>
              <w:spacing w:after="1"/>
            </w:pPr>
            <w:r>
              <w:t>Melike GÜNGÖR YÜCEKAYA</w:t>
            </w:r>
          </w:p>
          <w:p w14:paraId="27F6730E" w14:textId="77777777" w:rsidR="000C205D" w:rsidRDefault="000C205D" w:rsidP="000C205D">
            <w:pPr>
              <w:jc w:val="both"/>
            </w:pPr>
            <w:r>
              <w:t>Cengiz GÜLEN</w:t>
            </w:r>
          </w:p>
          <w:p w14:paraId="34A8ACBD" w14:textId="77777777" w:rsidR="000C205D" w:rsidRPr="005A1EF3" w:rsidRDefault="000C205D" w:rsidP="000C205D">
            <w:pPr>
              <w:jc w:val="both"/>
            </w:pPr>
            <w:r w:rsidRPr="005A1EF3">
              <w:t xml:space="preserve">Zafer YAKA </w:t>
            </w:r>
          </w:p>
          <w:p w14:paraId="45F7A188" w14:textId="77777777" w:rsidR="000C205D" w:rsidRDefault="000C205D" w:rsidP="000C205D">
            <w:pPr>
              <w:jc w:val="both"/>
            </w:pPr>
            <w:r w:rsidRPr="005A1EF3">
              <w:t>Kerim YAZICI</w:t>
            </w:r>
          </w:p>
          <w:p w14:paraId="47FCB433" w14:textId="77777777" w:rsidR="000C205D" w:rsidRPr="004F7E9B" w:rsidRDefault="000C205D" w:rsidP="000C205D">
            <w:pPr>
              <w:jc w:val="both"/>
            </w:pPr>
            <w:r w:rsidRPr="004F7E9B">
              <w:t>Okan EFE</w:t>
            </w:r>
          </w:p>
          <w:p w14:paraId="1899A8B3" w14:textId="77777777" w:rsidR="000C205D" w:rsidRDefault="000C205D" w:rsidP="000C205D">
            <w:pPr>
              <w:pStyle w:val="TableParagraph"/>
              <w:spacing w:before="1"/>
              <w:ind w:left="0"/>
            </w:pPr>
            <w:r w:rsidRPr="004F7E9B">
              <w:t>Alt Teknik Birimler</w:t>
            </w:r>
          </w:p>
          <w:p w14:paraId="651C71AD" w14:textId="4499E18B" w:rsidR="00D52D3A" w:rsidRPr="009258AA" w:rsidRDefault="00D52D3A" w:rsidP="000C205D">
            <w:pPr>
              <w:pStyle w:val="TableParagraph"/>
              <w:spacing w:before="1"/>
              <w:ind w:left="0"/>
            </w:pPr>
          </w:p>
        </w:tc>
        <w:tc>
          <w:tcPr>
            <w:tcW w:w="1560" w:type="dxa"/>
          </w:tcPr>
          <w:p w14:paraId="58C9AAD5" w14:textId="77777777" w:rsidR="000C205D" w:rsidRDefault="000C205D" w:rsidP="00D52D3A">
            <w:pPr>
              <w:pStyle w:val="TableParagraph"/>
              <w:spacing w:before="1"/>
              <w:ind w:left="5"/>
            </w:pPr>
            <w:r>
              <w:t>Melike GÜNGÖR YÜCEKAYA</w:t>
            </w:r>
          </w:p>
          <w:p w14:paraId="6FB866B0" w14:textId="2617E2FA" w:rsidR="000C205D" w:rsidRPr="009258AA" w:rsidRDefault="000C205D" w:rsidP="00D52D3A">
            <w:pPr>
              <w:pStyle w:val="TableParagraph"/>
              <w:spacing w:line="252" w:lineRule="exact"/>
              <w:ind w:left="5" w:right="394"/>
            </w:pPr>
            <w:r>
              <w:t>Yapım</w:t>
            </w:r>
            <w:r w:rsidRPr="001C1093">
              <w:t xml:space="preserve"> Şube</w:t>
            </w:r>
            <w:r w:rsidR="00D52D3A">
              <w:t xml:space="preserve"> M</w:t>
            </w:r>
            <w:r w:rsidRPr="001C1093">
              <w:t>üdürü</w:t>
            </w:r>
          </w:p>
        </w:tc>
        <w:tc>
          <w:tcPr>
            <w:tcW w:w="708" w:type="dxa"/>
          </w:tcPr>
          <w:p w14:paraId="10485BDC" w14:textId="7AFB7D31" w:rsidR="000C205D" w:rsidRPr="009258AA" w:rsidRDefault="000C205D" w:rsidP="00D52D3A">
            <w:pPr>
              <w:pStyle w:val="TableParagraph"/>
              <w:spacing w:line="242" w:lineRule="auto"/>
              <w:ind w:left="-3"/>
            </w:pPr>
            <w:r>
              <w:rPr>
                <w:rFonts w:ascii="Calibri" w:hAnsi="Calibri" w:cs="Calibri"/>
              </w:rPr>
              <w:t>Orta Risk</w:t>
            </w:r>
          </w:p>
        </w:tc>
        <w:tc>
          <w:tcPr>
            <w:tcW w:w="1276" w:type="dxa"/>
            <w:vAlign w:val="center"/>
          </w:tcPr>
          <w:p w14:paraId="1CFEA79B" w14:textId="22B484F4" w:rsidR="000C205D" w:rsidRDefault="000C205D" w:rsidP="000C205D">
            <w:pPr>
              <w:spacing w:after="1"/>
              <w:ind w:left="3"/>
              <w:jc w:val="both"/>
            </w:pPr>
            <w:r>
              <w:t>Birim İtibar Kaybı</w:t>
            </w:r>
          </w:p>
          <w:p w14:paraId="7ED97AB7" w14:textId="70C2EA99" w:rsidR="000C205D" w:rsidRPr="009258AA" w:rsidRDefault="000C205D" w:rsidP="000C205D">
            <w:pPr>
              <w:spacing w:after="1"/>
              <w:ind w:left="3"/>
              <w:jc w:val="both"/>
            </w:pPr>
            <w:r>
              <w:t>Görevin Aksaması</w:t>
            </w:r>
          </w:p>
        </w:tc>
        <w:tc>
          <w:tcPr>
            <w:tcW w:w="4961" w:type="dxa"/>
            <w:vAlign w:val="center"/>
          </w:tcPr>
          <w:p w14:paraId="7845C041" w14:textId="76175767" w:rsidR="000C205D" w:rsidRPr="009258AA" w:rsidRDefault="000C205D" w:rsidP="000C205D">
            <w:pPr>
              <w:pStyle w:val="TableParagraph"/>
              <w:spacing w:line="242" w:lineRule="auto"/>
              <w:ind w:left="80"/>
              <w:jc w:val="both"/>
            </w:pPr>
            <w:r w:rsidRPr="005A1EF3">
              <w:t>Yaklaşık maliyet çalışmasını sadece yetkili kişilerin erişebildiği bir otomasyon sistemi üzerinde hazırlamak, ihale oturumu sonuna kadar kimseyle paylaşmamak</w:t>
            </w:r>
          </w:p>
        </w:tc>
      </w:tr>
      <w:tr w:rsidR="00F17693" w:rsidRPr="009258AA" w14:paraId="26BD0802" w14:textId="77777777" w:rsidTr="00F17693">
        <w:trPr>
          <w:trHeight w:val="783"/>
        </w:trPr>
        <w:tc>
          <w:tcPr>
            <w:tcW w:w="426" w:type="dxa"/>
          </w:tcPr>
          <w:p w14:paraId="7DB6270D" w14:textId="77777777" w:rsidR="000C205D" w:rsidRPr="009258AA" w:rsidRDefault="000C205D" w:rsidP="000C205D">
            <w:pPr>
              <w:pStyle w:val="TableParagraph"/>
              <w:spacing w:before="236"/>
              <w:ind w:left="0" w:right="18"/>
              <w:jc w:val="center"/>
              <w:rPr>
                <w:b/>
              </w:rPr>
            </w:pPr>
            <w:r>
              <w:rPr>
                <w:b/>
                <w:spacing w:val="-10"/>
              </w:rPr>
              <w:t>6</w:t>
            </w:r>
          </w:p>
        </w:tc>
        <w:tc>
          <w:tcPr>
            <w:tcW w:w="3969" w:type="dxa"/>
          </w:tcPr>
          <w:p w14:paraId="5E6E633E" w14:textId="77777777" w:rsidR="000C205D" w:rsidRPr="005A1EF3" w:rsidRDefault="000C205D" w:rsidP="000C205D">
            <w:pPr>
              <w:ind w:right="135"/>
              <w:jc w:val="both"/>
            </w:pPr>
          </w:p>
          <w:p w14:paraId="50052125" w14:textId="4BE221E1" w:rsidR="000C205D" w:rsidRPr="009258AA" w:rsidRDefault="000C205D" w:rsidP="000C205D">
            <w:pPr>
              <w:pStyle w:val="TableParagraph"/>
              <w:spacing w:line="252" w:lineRule="exact"/>
              <w:ind w:left="0" w:right="135"/>
            </w:pPr>
            <w:r w:rsidRPr="005A1EF3">
              <w:t>Kontro</w:t>
            </w:r>
            <w:r>
              <w:t xml:space="preserve">llük ve Hakkediş düzenlenmesi </w:t>
            </w:r>
          </w:p>
        </w:tc>
        <w:tc>
          <w:tcPr>
            <w:tcW w:w="1984" w:type="dxa"/>
            <w:vAlign w:val="center"/>
          </w:tcPr>
          <w:p w14:paraId="3D3AA535" w14:textId="77777777" w:rsidR="000C205D" w:rsidRDefault="000C205D" w:rsidP="000C205D">
            <w:pPr>
              <w:jc w:val="both"/>
            </w:pPr>
            <w:r>
              <w:t xml:space="preserve">Kontrol Teşkilatı </w:t>
            </w:r>
          </w:p>
          <w:p w14:paraId="165D45E2" w14:textId="0DE0AE62" w:rsidR="000C205D" w:rsidRPr="009258AA" w:rsidRDefault="000C205D" w:rsidP="00D52D3A">
            <w:pPr>
              <w:pStyle w:val="TableParagraph"/>
              <w:spacing w:line="252" w:lineRule="exact"/>
              <w:ind w:left="0"/>
            </w:pPr>
            <w:r w:rsidRPr="005A1EF3">
              <w:t>Alt Teknik Birimler</w:t>
            </w:r>
          </w:p>
        </w:tc>
        <w:tc>
          <w:tcPr>
            <w:tcW w:w="1560" w:type="dxa"/>
          </w:tcPr>
          <w:p w14:paraId="12D32E74" w14:textId="77777777" w:rsidR="000C205D" w:rsidRDefault="000C205D" w:rsidP="000C205D">
            <w:pPr>
              <w:pStyle w:val="TableParagraph"/>
              <w:spacing w:before="1"/>
              <w:ind w:left="83"/>
            </w:pPr>
            <w:r>
              <w:t>Melike GÜNGÖR YÜCEKAYA</w:t>
            </w:r>
          </w:p>
          <w:p w14:paraId="4B2754C8" w14:textId="4AA9CB17" w:rsidR="000C205D" w:rsidRPr="009258AA" w:rsidRDefault="000C205D" w:rsidP="000C205D">
            <w:pPr>
              <w:pStyle w:val="TableParagraph"/>
              <w:spacing w:line="252" w:lineRule="exact"/>
              <w:ind w:left="83" w:right="394"/>
            </w:pPr>
            <w:r>
              <w:t>Yapım</w:t>
            </w:r>
            <w:r w:rsidRPr="001C1093">
              <w:t xml:space="preserve"> Şube Müdürü</w:t>
            </w:r>
          </w:p>
        </w:tc>
        <w:tc>
          <w:tcPr>
            <w:tcW w:w="708" w:type="dxa"/>
          </w:tcPr>
          <w:p w14:paraId="3EEC5B24" w14:textId="2FB49408" w:rsidR="000C205D" w:rsidRPr="009258AA" w:rsidRDefault="000C205D" w:rsidP="000C205D">
            <w:pPr>
              <w:pStyle w:val="TableParagraph"/>
              <w:spacing w:line="252" w:lineRule="exact"/>
              <w:ind w:left="80"/>
            </w:pPr>
            <w:r>
              <w:rPr>
                <w:rFonts w:ascii="Calibri" w:hAnsi="Calibri" w:cs="Calibri"/>
              </w:rPr>
              <w:t>Orta Risk</w:t>
            </w:r>
          </w:p>
        </w:tc>
        <w:tc>
          <w:tcPr>
            <w:tcW w:w="1276" w:type="dxa"/>
            <w:vAlign w:val="center"/>
          </w:tcPr>
          <w:p w14:paraId="0C8EC910" w14:textId="77777777" w:rsidR="000C205D" w:rsidRDefault="000C205D" w:rsidP="000C205D">
            <w:pPr>
              <w:spacing w:after="1"/>
              <w:ind w:left="3"/>
              <w:jc w:val="both"/>
            </w:pPr>
            <w:r>
              <w:t>Birim İtibar Kaybı</w:t>
            </w:r>
          </w:p>
          <w:p w14:paraId="28682E69" w14:textId="5CC42D1F" w:rsidR="000C205D" w:rsidRPr="009258AA" w:rsidRDefault="000C205D" w:rsidP="000C205D">
            <w:pPr>
              <w:pStyle w:val="TableParagraph"/>
              <w:spacing w:line="252" w:lineRule="exact"/>
              <w:ind w:left="0"/>
            </w:pPr>
            <w:r>
              <w:t>Görevin Aksaması</w:t>
            </w:r>
          </w:p>
        </w:tc>
        <w:tc>
          <w:tcPr>
            <w:tcW w:w="4961" w:type="dxa"/>
            <w:vAlign w:val="center"/>
          </w:tcPr>
          <w:p w14:paraId="3FC94085" w14:textId="788111BC" w:rsidR="000C205D" w:rsidRPr="009258AA" w:rsidRDefault="000C205D" w:rsidP="000C205D">
            <w:pPr>
              <w:pStyle w:val="TableParagraph"/>
              <w:spacing w:line="252" w:lineRule="exact"/>
              <w:ind w:left="80"/>
            </w:pPr>
            <w:r w:rsidRPr="005A1EF3">
              <w:t xml:space="preserve">Kontrollük </w:t>
            </w:r>
            <w:r w:rsidRPr="000C205D">
              <w:rPr>
                <w:highlight w:val="yellow"/>
              </w:rPr>
              <w:t>yapacak personelin ulaşımının sağlanması</w:t>
            </w:r>
            <w:r w:rsidRPr="005A1EF3">
              <w:t xml:space="preserve"> ve kontrol edilmesi</w:t>
            </w:r>
          </w:p>
        </w:tc>
      </w:tr>
      <w:tr w:rsidR="00F17693" w:rsidRPr="009258AA" w14:paraId="545ADBDA" w14:textId="77777777" w:rsidTr="00F17693">
        <w:trPr>
          <w:trHeight w:val="783"/>
        </w:trPr>
        <w:tc>
          <w:tcPr>
            <w:tcW w:w="426" w:type="dxa"/>
          </w:tcPr>
          <w:p w14:paraId="3CE8F876" w14:textId="77777777" w:rsidR="000C205D" w:rsidRPr="009258AA" w:rsidRDefault="000C205D" w:rsidP="000C205D">
            <w:pPr>
              <w:pStyle w:val="TableParagraph"/>
              <w:spacing w:before="236"/>
              <w:ind w:left="0" w:right="18"/>
              <w:jc w:val="center"/>
              <w:rPr>
                <w:b/>
                <w:spacing w:val="-10"/>
              </w:rPr>
            </w:pPr>
            <w:r>
              <w:rPr>
                <w:b/>
                <w:spacing w:val="-10"/>
              </w:rPr>
              <w:t>7</w:t>
            </w:r>
          </w:p>
        </w:tc>
        <w:tc>
          <w:tcPr>
            <w:tcW w:w="3969" w:type="dxa"/>
          </w:tcPr>
          <w:p w14:paraId="5090A880" w14:textId="7F8EAE0E" w:rsidR="000C205D" w:rsidRPr="009258AA" w:rsidRDefault="000C205D" w:rsidP="000C205D">
            <w:pPr>
              <w:spacing w:after="6"/>
              <w:ind w:right="135"/>
              <w:jc w:val="both"/>
            </w:pPr>
            <w:r w:rsidRPr="005A1EF3">
              <w:t>Zemin Etüt Çalışmalarının yapılması</w:t>
            </w:r>
          </w:p>
        </w:tc>
        <w:tc>
          <w:tcPr>
            <w:tcW w:w="1984" w:type="dxa"/>
            <w:vAlign w:val="center"/>
          </w:tcPr>
          <w:p w14:paraId="1FB841BB" w14:textId="77777777" w:rsidR="000C205D" w:rsidRDefault="000C205D" w:rsidP="000C205D">
            <w:pPr>
              <w:jc w:val="both"/>
            </w:pPr>
            <w:r>
              <w:t xml:space="preserve">Leyla SELİMOĞLU </w:t>
            </w:r>
          </w:p>
          <w:p w14:paraId="7ABE531C" w14:textId="77777777" w:rsidR="000C205D" w:rsidRPr="005A1EF3" w:rsidRDefault="000C205D" w:rsidP="000C205D">
            <w:pPr>
              <w:spacing w:after="1"/>
            </w:pPr>
            <w:r>
              <w:t>Melike GÜNGÖR YÜCEKAYA</w:t>
            </w:r>
          </w:p>
          <w:p w14:paraId="72875181" w14:textId="77777777" w:rsidR="000C205D" w:rsidRDefault="000C205D" w:rsidP="000C205D">
            <w:pPr>
              <w:jc w:val="both"/>
            </w:pPr>
            <w:r>
              <w:t xml:space="preserve">Bilgehan GÜLER </w:t>
            </w:r>
          </w:p>
          <w:p w14:paraId="4C4EB747" w14:textId="77777777" w:rsidR="000C205D" w:rsidRPr="004F7E9B" w:rsidRDefault="000C205D" w:rsidP="000C205D">
            <w:pPr>
              <w:jc w:val="both"/>
            </w:pPr>
            <w:r w:rsidRPr="004F7E9B">
              <w:t>Remziye KARAKAYA</w:t>
            </w:r>
          </w:p>
          <w:p w14:paraId="2EBD5C39" w14:textId="02D9EA8D" w:rsidR="000C205D" w:rsidRPr="009258AA" w:rsidRDefault="000C205D" w:rsidP="000C205D">
            <w:pPr>
              <w:pStyle w:val="TableParagraph"/>
              <w:spacing w:line="252" w:lineRule="exact"/>
            </w:pPr>
            <w:r w:rsidRPr="004F7E9B">
              <w:t>Ahmet TEZCAN</w:t>
            </w:r>
          </w:p>
        </w:tc>
        <w:tc>
          <w:tcPr>
            <w:tcW w:w="1560" w:type="dxa"/>
          </w:tcPr>
          <w:p w14:paraId="6EE11EF9" w14:textId="77777777" w:rsidR="000C205D" w:rsidRDefault="000C205D" w:rsidP="000C205D">
            <w:pPr>
              <w:pStyle w:val="TableParagraph"/>
              <w:spacing w:before="1"/>
              <w:ind w:left="83"/>
            </w:pPr>
            <w:r>
              <w:t>Melike GÜNGÖR YÜCEKAYA</w:t>
            </w:r>
          </w:p>
          <w:p w14:paraId="42D6D6D7" w14:textId="4D6E2CB2" w:rsidR="000C205D" w:rsidRPr="009258AA" w:rsidRDefault="000C205D" w:rsidP="000C205D">
            <w:pPr>
              <w:pStyle w:val="TableParagraph"/>
              <w:spacing w:line="252" w:lineRule="exact"/>
              <w:ind w:left="83" w:right="394"/>
            </w:pPr>
            <w:r>
              <w:t>Yapım</w:t>
            </w:r>
            <w:r w:rsidRPr="001C1093">
              <w:t xml:space="preserve"> Şube Müdürü</w:t>
            </w:r>
          </w:p>
        </w:tc>
        <w:tc>
          <w:tcPr>
            <w:tcW w:w="708" w:type="dxa"/>
          </w:tcPr>
          <w:p w14:paraId="46FCD9FC" w14:textId="2965034C" w:rsidR="000C205D" w:rsidRPr="009258AA" w:rsidRDefault="000C205D" w:rsidP="00D52D3A">
            <w:pPr>
              <w:pStyle w:val="TableParagraph"/>
              <w:spacing w:line="252" w:lineRule="exact"/>
              <w:ind w:left="0"/>
            </w:pPr>
            <w:r>
              <w:rPr>
                <w:rFonts w:ascii="Calibri" w:hAnsi="Calibri" w:cs="Calibri"/>
              </w:rPr>
              <w:t>Yüksek Risk</w:t>
            </w:r>
          </w:p>
        </w:tc>
        <w:tc>
          <w:tcPr>
            <w:tcW w:w="1276" w:type="dxa"/>
            <w:vAlign w:val="center"/>
          </w:tcPr>
          <w:p w14:paraId="233C3667" w14:textId="77777777" w:rsidR="000C205D" w:rsidRPr="005A1EF3" w:rsidRDefault="000C205D" w:rsidP="000C205D">
            <w:pPr>
              <w:spacing w:after="1"/>
              <w:ind w:left="3"/>
              <w:jc w:val="both"/>
            </w:pPr>
            <w:r w:rsidRPr="005A1EF3">
              <w:t>Kamu Zararı</w:t>
            </w:r>
          </w:p>
          <w:p w14:paraId="57FFE54F" w14:textId="77777777" w:rsidR="000C205D" w:rsidRPr="005A1EF3" w:rsidRDefault="000C205D" w:rsidP="000C205D">
            <w:pPr>
              <w:spacing w:after="1"/>
              <w:ind w:left="3"/>
              <w:jc w:val="both"/>
            </w:pPr>
            <w:r w:rsidRPr="005A1EF3">
              <w:t>Soruşturma</w:t>
            </w:r>
          </w:p>
          <w:p w14:paraId="6BD80C95" w14:textId="0CFF13D3" w:rsidR="000C205D" w:rsidRPr="009258AA" w:rsidRDefault="00D52D3A" w:rsidP="00D52D3A">
            <w:pPr>
              <w:pStyle w:val="TableParagraph"/>
              <w:spacing w:line="252" w:lineRule="exact"/>
              <w:ind w:left="0"/>
            </w:pPr>
            <w:r>
              <w:t>Kurumsal İtibar Kaybı</w:t>
            </w:r>
          </w:p>
        </w:tc>
        <w:tc>
          <w:tcPr>
            <w:tcW w:w="4961" w:type="dxa"/>
            <w:vAlign w:val="center"/>
          </w:tcPr>
          <w:p w14:paraId="0A925B4D" w14:textId="77777777" w:rsidR="000C205D" w:rsidRPr="002C02C5" w:rsidRDefault="000C205D" w:rsidP="000C205D">
            <w:pPr>
              <w:spacing w:after="1"/>
              <w:ind w:left="33"/>
              <w:jc w:val="both"/>
            </w:pPr>
            <w:r w:rsidRPr="002C02C5">
              <w:t>Arazide yapılacak olan etütlerin zamanında ve doğru yapılamaması</w:t>
            </w:r>
          </w:p>
          <w:p w14:paraId="2BC55225" w14:textId="77777777" w:rsidR="000C205D" w:rsidRPr="002C02C5" w:rsidRDefault="000C205D" w:rsidP="000C205D">
            <w:pPr>
              <w:spacing w:after="1"/>
              <w:ind w:left="33"/>
              <w:jc w:val="both"/>
            </w:pPr>
            <w:r w:rsidRPr="002C02C5">
              <w:t>Kaynakların doğru kullanılamamasından dolayı oluşacak kaynak israfı</w:t>
            </w:r>
          </w:p>
          <w:p w14:paraId="4BED1F9F" w14:textId="77777777" w:rsidR="000C205D" w:rsidRPr="002C02C5" w:rsidRDefault="000C205D" w:rsidP="000C205D">
            <w:pPr>
              <w:spacing w:after="1"/>
              <w:ind w:left="33"/>
              <w:jc w:val="both"/>
            </w:pPr>
            <w:r w:rsidRPr="002C02C5">
              <w:t xml:space="preserve">Gelen yazı ve dilekçelerin cevaplanamaması. </w:t>
            </w:r>
          </w:p>
          <w:p w14:paraId="62E2E9DB" w14:textId="77777777" w:rsidR="000C205D" w:rsidRPr="002C02C5" w:rsidRDefault="000C205D" w:rsidP="000C205D">
            <w:pPr>
              <w:spacing w:after="1"/>
              <w:ind w:left="33"/>
              <w:jc w:val="both"/>
            </w:pPr>
            <w:r w:rsidRPr="002C02C5">
              <w:t xml:space="preserve">Yapılacak olan etüt çalışmaları için ulaşımın sağlanması </w:t>
            </w:r>
          </w:p>
          <w:p w14:paraId="5A679F65" w14:textId="36326142" w:rsidR="000C205D" w:rsidRPr="009258AA" w:rsidRDefault="000C205D" w:rsidP="000C205D">
            <w:pPr>
              <w:pStyle w:val="TableParagraph"/>
              <w:spacing w:line="252" w:lineRule="exact"/>
              <w:ind w:left="80"/>
            </w:pPr>
            <w:r w:rsidRPr="00141CBF">
              <w:t>Yapılan etüt çalışmalarının kontrol edilmesi</w:t>
            </w:r>
          </w:p>
        </w:tc>
      </w:tr>
      <w:tr w:rsidR="00F17693" w:rsidRPr="009258AA" w14:paraId="25E2D5C5" w14:textId="77777777" w:rsidTr="00F17693">
        <w:trPr>
          <w:trHeight w:val="783"/>
        </w:trPr>
        <w:tc>
          <w:tcPr>
            <w:tcW w:w="426" w:type="dxa"/>
          </w:tcPr>
          <w:p w14:paraId="3CB12532" w14:textId="77777777" w:rsidR="000C205D" w:rsidRPr="009258AA" w:rsidRDefault="000C205D" w:rsidP="000C205D">
            <w:pPr>
              <w:pStyle w:val="TableParagraph"/>
              <w:spacing w:before="236"/>
              <w:ind w:left="0" w:right="18"/>
              <w:jc w:val="center"/>
              <w:rPr>
                <w:b/>
                <w:spacing w:val="-10"/>
              </w:rPr>
            </w:pPr>
            <w:r>
              <w:rPr>
                <w:b/>
                <w:spacing w:val="-10"/>
              </w:rPr>
              <w:t>8</w:t>
            </w:r>
          </w:p>
        </w:tc>
        <w:tc>
          <w:tcPr>
            <w:tcW w:w="3969" w:type="dxa"/>
            <w:vAlign w:val="center"/>
          </w:tcPr>
          <w:p w14:paraId="72ECB153" w14:textId="7D07C8D5" w:rsidR="000C205D" w:rsidRPr="009258AA" w:rsidRDefault="000C205D" w:rsidP="000C205D">
            <w:pPr>
              <w:pStyle w:val="TableParagraph"/>
              <w:spacing w:line="252" w:lineRule="exact"/>
              <w:ind w:right="135"/>
            </w:pPr>
            <w:r w:rsidRPr="005A1EF3">
              <w:t>Proje ve yaklaşık maliyet çalışmaları tamamlanan</w:t>
            </w:r>
            <w:r>
              <w:t xml:space="preserve"> </w:t>
            </w:r>
            <w:r w:rsidRPr="005A1EF3">
              <w:t>bina ve tesislerin ihalelerini yapmak</w:t>
            </w:r>
          </w:p>
        </w:tc>
        <w:tc>
          <w:tcPr>
            <w:tcW w:w="1984" w:type="dxa"/>
            <w:vAlign w:val="center"/>
          </w:tcPr>
          <w:p w14:paraId="2EB09AA1" w14:textId="77777777" w:rsidR="000C205D" w:rsidRDefault="000C205D" w:rsidP="000C205D">
            <w:pPr>
              <w:jc w:val="both"/>
            </w:pPr>
            <w:r>
              <w:t>Leyla SELİMOĞLU</w:t>
            </w:r>
          </w:p>
          <w:p w14:paraId="4828D7A6" w14:textId="77777777" w:rsidR="000C205D" w:rsidRPr="004F7E9B" w:rsidRDefault="000C205D" w:rsidP="000C205D">
            <w:pPr>
              <w:jc w:val="both"/>
            </w:pPr>
            <w:r w:rsidRPr="004F7E9B">
              <w:t>Cengiz GÜLEN</w:t>
            </w:r>
          </w:p>
          <w:p w14:paraId="61E5C7E1" w14:textId="77777777" w:rsidR="000C205D" w:rsidRPr="004F7E9B" w:rsidRDefault="000C205D" w:rsidP="000C205D">
            <w:pPr>
              <w:jc w:val="both"/>
            </w:pPr>
            <w:r w:rsidRPr="004F7E9B">
              <w:t>Zafer YAKA</w:t>
            </w:r>
          </w:p>
          <w:p w14:paraId="4731F501" w14:textId="77777777" w:rsidR="000C205D" w:rsidRPr="004F7E9B" w:rsidRDefault="000C205D" w:rsidP="000C205D">
            <w:pPr>
              <w:jc w:val="both"/>
            </w:pPr>
            <w:r w:rsidRPr="004F7E9B">
              <w:t>Kerim YAZICI</w:t>
            </w:r>
          </w:p>
          <w:p w14:paraId="62910147" w14:textId="77777777" w:rsidR="000C205D" w:rsidRPr="005A1EF3" w:rsidRDefault="000C205D" w:rsidP="000C205D">
            <w:pPr>
              <w:jc w:val="both"/>
            </w:pPr>
            <w:r w:rsidRPr="004F7E9B">
              <w:t>Okan EFE</w:t>
            </w:r>
          </w:p>
          <w:p w14:paraId="377BB05D" w14:textId="4262049D" w:rsidR="000C205D" w:rsidRPr="009258AA" w:rsidRDefault="000C205D" w:rsidP="00D52D3A">
            <w:pPr>
              <w:pStyle w:val="TableParagraph"/>
              <w:spacing w:line="252" w:lineRule="exact"/>
              <w:ind w:left="0"/>
            </w:pPr>
            <w:r w:rsidRPr="005A1EF3">
              <w:t>Alt Teknik</w:t>
            </w:r>
            <w:r w:rsidR="00D52D3A">
              <w:t xml:space="preserve"> </w:t>
            </w:r>
            <w:r w:rsidRPr="005A1EF3">
              <w:t>Birimler</w:t>
            </w:r>
          </w:p>
        </w:tc>
        <w:tc>
          <w:tcPr>
            <w:tcW w:w="1560" w:type="dxa"/>
          </w:tcPr>
          <w:p w14:paraId="16B5746B" w14:textId="77777777" w:rsidR="000C205D" w:rsidRDefault="000C205D" w:rsidP="000C205D">
            <w:pPr>
              <w:pStyle w:val="TableParagraph"/>
              <w:spacing w:before="1"/>
              <w:ind w:left="83"/>
            </w:pPr>
            <w:r>
              <w:t>Melike GÜNGÖR YÜCEKAYA</w:t>
            </w:r>
          </w:p>
          <w:p w14:paraId="1C813ACB" w14:textId="4A3FF8D9" w:rsidR="000C205D" w:rsidRPr="009258AA" w:rsidRDefault="000C205D" w:rsidP="000C205D">
            <w:pPr>
              <w:pStyle w:val="TableParagraph"/>
              <w:spacing w:line="252" w:lineRule="exact"/>
              <w:ind w:left="83" w:right="394"/>
            </w:pPr>
            <w:r>
              <w:t>Yapım</w:t>
            </w:r>
            <w:r w:rsidRPr="001C1093">
              <w:t xml:space="preserve"> Şube Müdürü</w:t>
            </w:r>
          </w:p>
        </w:tc>
        <w:tc>
          <w:tcPr>
            <w:tcW w:w="708" w:type="dxa"/>
          </w:tcPr>
          <w:p w14:paraId="24B9477A" w14:textId="7C941889" w:rsidR="000C205D" w:rsidRPr="009258AA" w:rsidRDefault="000C205D" w:rsidP="000C205D">
            <w:pPr>
              <w:pStyle w:val="TableParagraph"/>
              <w:spacing w:line="252" w:lineRule="exact"/>
              <w:ind w:left="80"/>
            </w:pPr>
            <w:r>
              <w:rPr>
                <w:rFonts w:ascii="Calibri" w:hAnsi="Calibri" w:cs="Calibri"/>
              </w:rPr>
              <w:t>Orta Risk</w:t>
            </w:r>
          </w:p>
        </w:tc>
        <w:tc>
          <w:tcPr>
            <w:tcW w:w="1276" w:type="dxa"/>
            <w:vAlign w:val="center"/>
          </w:tcPr>
          <w:p w14:paraId="54800AC4" w14:textId="77777777" w:rsidR="000C205D" w:rsidRDefault="00D52D3A" w:rsidP="00D52D3A">
            <w:pPr>
              <w:pStyle w:val="TableParagraph"/>
              <w:spacing w:line="252" w:lineRule="exact"/>
              <w:ind w:left="0"/>
            </w:pPr>
            <w:r>
              <w:t>Görevin Aksaması</w:t>
            </w:r>
          </w:p>
          <w:p w14:paraId="4DC3C616" w14:textId="7463B361" w:rsidR="00D52D3A" w:rsidRPr="009258AA" w:rsidRDefault="00D52D3A" w:rsidP="00D52D3A">
            <w:pPr>
              <w:pStyle w:val="TableParagraph"/>
              <w:spacing w:line="252" w:lineRule="exact"/>
              <w:ind w:left="0"/>
            </w:pPr>
            <w:r>
              <w:t>Birimin İtibar Kaybı</w:t>
            </w:r>
          </w:p>
        </w:tc>
        <w:tc>
          <w:tcPr>
            <w:tcW w:w="4961" w:type="dxa"/>
          </w:tcPr>
          <w:p w14:paraId="45C9EDA1" w14:textId="77777777" w:rsidR="000C205D" w:rsidRPr="00872AD6" w:rsidRDefault="000C205D" w:rsidP="000C205D">
            <w:pPr>
              <w:spacing w:line="294" w:lineRule="auto"/>
              <w:ind w:left="33" w:right="14"/>
              <w:jc w:val="both"/>
            </w:pPr>
            <w:r w:rsidRPr="005A1EF3">
              <w:t>İhale sürecini 4734 sayılı Kamu İhale Kanunu’nda öngörülen hükümler ve ilgili diğer mevzuat çerçevesinde yürütmek ve</w:t>
            </w:r>
            <w:r>
              <w:t xml:space="preserve"> </w:t>
            </w:r>
            <w:r w:rsidRPr="00872AD6">
              <w:t>sonuçlandırmak</w:t>
            </w:r>
          </w:p>
          <w:p w14:paraId="746DCA18" w14:textId="77777777" w:rsidR="000C205D" w:rsidRDefault="000C205D" w:rsidP="000C205D">
            <w:pPr>
              <w:pStyle w:val="TableParagraph"/>
              <w:spacing w:line="252" w:lineRule="exact"/>
              <w:ind w:left="80"/>
            </w:pPr>
            <w:r w:rsidRPr="005A1EF3">
              <w:t>İlgili personellerin 4734 sayılı Kanuna, 4735 sayılı Kanuna ve ilgili diğer mevzuata hâkim olması hususunun gözetilmesi, gerektiğinde eğitimler ile desteklenmesi</w:t>
            </w:r>
          </w:p>
          <w:p w14:paraId="6A930990" w14:textId="6EAE0C5B" w:rsidR="00D52D3A" w:rsidRPr="009258AA" w:rsidRDefault="00D52D3A" w:rsidP="000C205D">
            <w:pPr>
              <w:pStyle w:val="TableParagraph"/>
              <w:spacing w:line="252" w:lineRule="exact"/>
              <w:ind w:left="80"/>
            </w:pPr>
          </w:p>
        </w:tc>
      </w:tr>
      <w:tr w:rsidR="00F17693" w:rsidRPr="009258AA" w14:paraId="37C8C064" w14:textId="77777777" w:rsidTr="00F17693">
        <w:trPr>
          <w:trHeight w:val="783"/>
        </w:trPr>
        <w:tc>
          <w:tcPr>
            <w:tcW w:w="426" w:type="dxa"/>
          </w:tcPr>
          <w:p w14:paraId="0A2FB518" w14:textId="77777777" w:rsidR="00396233" w:rsidRPr="009258AA" w:rsidRDefault="00396233" w:rsidP="00396233">
            <w:pPr>
              <w:pStyle w:val="TableParagraph"/>
              <w:spacing w:before="236"/>
              <w:ind w:left="0" w:right="18"/>
              <w:jc w:val="center"/>
              <w:rPr>
                <w:b/>
                <w:spacing w:val="-10"/>
              </w:rPr>
            </w:pPr>
            <w:r>
              <w:rPr>
                <w:b/>
                <w:spacing w:val="-10"/>
              </w:rPr>
              <w:lastRenderedPageBreak/>
              <w:t>9</w:t>
            </w:r>
          </w:p>
        </w:tc>
        <w:tc>
          <w:tcPr>
            <w:tcW w:w="3969" w:type="dxa"/>
            <w:vAlign w:val="center"/>
          </w:tcPr>
          <w:p w14:paraId="63431AFB" w14:textId="5A6A781A" w:rsidR="00396233" w:rsidRPr="009258AA" w:rsidRDefault="00396233" w:rsidP="00396233">
            <w:pPr>
              <w:pStyle w:val="TableParagraph"/>
              <w:spacing w:line="252" w:lineRule="exact"/>
              <w:ind w:right="135"/>
            </w:pPr>
            <w:r w:rsidRPr="00786FA5">
              <w:t>İhale süreci tamamlanan bina ve tesislerin yer teslimi, yapım süreçlerinin kontrolü, hakkediş ödemeleri ve</w:t>
            </w:r>
            <w:r w:rsidRPr="005A1EF3">
              <w:t xml:space="preserve"> geçici kabulünü yapmak</w:t>
            </w:r>
          </w:p>
        </w:tc>
        <w:tc>
          <w:tcPr>
            <w:tcW w:w="1984" w:type="dxa"/>
            <w:vAlign w:val="center"/>
          </w:tcPr>
          <w:p w14:paraId="418E5590" w14:textId="77777777" w:rsidR="00396233" w:rsidRPr="005A1EF3" w:rsidRDefault="00396233" w:rsidP="00396233">
            <w:pPr>
              <w:jc w:val="both"/>
            </w:pPr>
            <w:r w:rsidRPr="005A1EF3">
              <w:t>Cengiz GÜLEN</w:t>
            </w:r>
          </w:p>
          <w:p w14:paraId="0C75402B" w14:textId="77777777" w:rsidR="00396233" w:rsidRDefault="00396233" w:rsidP="00396233">
            <w:pPr>
              <w:jc w:val="both"/>
            </w:pPr>
            <w:r w:rsidRPr="005A1EF3">
              <w:t>Kerim YAZICI</w:t>
            </w:r>
          </w:p>
          <w:p w14:paraId="092B76B5" w14:textId="77777777" w:rsidR="00396233" w:rsidRPr="004F7E9B" w:rsidRDefault="00396233" w:rsidP="00396233">
            <w:pPr>
              <w:jc w:val="both"/>
            </w:pPr>
            <w:r w:rsidRPr="004F7E9B">
              <w:t>Zafer YAKA</w:t>
            </w:r>
          </w:p>
          <w:p w14:paraId="6375C35C" w14:textId="77777777" w:rsidR="00396233" w:rsidRPr="004F7E9B" w:rsidRDefault="00396233" w:rsidP="00396233">
            <w:pPr>
              <w:jc w:val="both"/>
            </w:pPr>
            <w:r w:rsidRPr="004F7E9B">
              <w:t>Okan EFE</w:t>
            </w:r>
          </w:p>
          <w:p w14:paraId="37D496CF" w14:textId="77777777" w:rsidR="00396233" w:rsidRPr="007705A8" w:rsidRDefault="00396233" w:rsidP="00396233">
            <w:pPr>
              <w:jc w:val="both"/>
            </w:pPr>
            <w:r w:rsidRPr="004F7E9B">
              <w:t>Geçici Kabul</w:t>
            </w:r>
            <w:r>
              <w:t xml:space="preserve"> Teşkilatı</w:t>
            </w:r>
          </w:p>
          <w:p w14:paraId="3FDB32E3" w14:textId="71AA5CBC" w:rsidR="00396233" w:rsidRPr="009258AA" w:rsidRDefault="00396233" w:rsidP="00396233">
            <w:pPr>
              <w:pStyle w:val="TableParagraph"/>
              <w:spacing w:line="252" w:lineRule="exact"/>
              <w:ind w:left="0"/>
            </w:pPr>
            <w:r w:rsidRPr="005A1EF3">
              <w:t>Alt Teknik Birimler</w:t>
            </w:r>
          </w:p>
        </w:tc>
        <w:tc>
          <w:tcPr>
            <w:tcW w:w="1560" w:type="dxa"/>
          </w:tcPr>
          <w:p w14:paraId="7F604CC9" w14:textId="3030BE86" w:rsidR="00396233" w:rsidRDefault="00396233" w:rsidP="00396233">
            <w:pPr>
              <w:pStyle w:val="TableParagraph"/>
              <w:spacing w:before="1"/>
              <w:ind w:left="83"/>
            </w:pPr>
            <w:r>
              <w:t>Melike GÜNGÖR YÜCEKAYA</w:t>
            </w:r>
          </w:p>
          <w:p w14:paraId="339BFB14" w14:textId="2C6EC2B7" w:rsidR="00396233" w:rsidRPr="009258AA" w:rsidRDefault="00396233" w:rsidP="00396233">
            <w:pPr>
              <w:pStyle w:val="TableParagraph"/>
              <w:spacing w:line="252" w:lineRule="exact"/>
              <w:ind w:left="83" w:right="394"/>
            </w:pPr>
            <w:r>
              <w:t>Yapım</w:t>
            </w:r>
            <w:r w:rsidRPr="001C1093">
              <w:t xml:space="preserve"> Şube Müdürü</w:t>
            </w:r>
          </w:p>
        </w:tc>
        <w:tc>
          <w:tcPr>
            <w:tcW w:w="708" w:type="dxa"/>
          </w:tcPr>
          <w:p w14:paraId="01FC0E8D" w14:textId="6C389195" w:rsidR="00396233" w:rsidRPr="009258AA" w:rsidRDefault="00396233" w:rsidP="00396233">
            <w:pPr>
              <w:pStyle w:val="TableParagraph"/>
              <w:spacing w:line="252" w:lineRule="exact"/>
              <w:ind w:left="80"/>
            </w:pPr>
            <w:r>
              <w:rPr>
                <w:rFonts w:ascii="Calibri" w:hAnsi="Calibri" w:cs="Calibri"/>
              </w:rPr>
              <w:t>Orta Risk</w:t>
            </w:r>
          </w:p>
        </w:tc>
        <w:tc>
          <w:tcPr>
            <w:tcW w:w="1276" w:type="dxa"/>
            <w:vAlign w:val="center"/>
          </w:tcPr>
          <w:p w14:paraId="667C7A4D" w14:textId="77777777" w:rsidR="00396233" w:rsidRDefault="00396233" w:rsidP="00396233">
            <w:pPr>
              <w:pStyle w:val="TableParagraph"/>
              <w:spacing w:line="252" w:lineRule="exact"/>
              <w:ind w:left="0"/>
            </w:pPr>
            <w:r>
              <w:t>Görevin Aksaması</w:t>
            </w:r>
          </w:p>
          <w:p w14:paraId="54528491" w14:textId="506CBB95" w:rsidR="00396233" w:rsidRPr="009258AA" w:rsidRDefault="00396233" w:rsidP="00396233">
            <w:pPr>
              <w:pStyle w:val="TableParagraph"/>
              <w:spacing w:line="252" w:lineRule="exact"/>
              <w:ind w:left="80"/>
            </w:pPr>
            <w:r>
              <w:t>Birimin İtibar Kaybı</w:t>
            </w:r>
          </w:p>
        </w:tc>
        <w:tc>
          <w:tcPr>
            <w:tcW w:w="4961" w:type="dxa"/>
          </w:tcPr>
          <w:p w14:paraId="79D72F3F" w14:textId="77777777" w:rsidR="00396233" w:rsidRPr="00872AD6" w:rsidRDefault="00396233" w:rsidP="00396233">
            <w:pPr>
              <w:spacing w:after="6"/>
              <w:ind w:left="33" w:right="13"/>
              <w:jc w:val="both"/>
            </w:pPr>
            <w:r w:rsidRPr="005A1EF3">
              <w:t>Denetimlerin ilgili mevzuat hükümleri doğrultusunda ve yeterli</w:t>
            </w:r>
            <w:r>
              <w:t xml:space="preserve"> </w:t>
            </w:r>
            <w:r w:rsidRPr="00872AD6">
              <w:t>düzeyde gerçekleştirilmesi</w:t>
            </w:r>
          </w:p>
          <w:p w14:paraId="7CB49BC5" w14:textId="4F3C8403" w:rsidR="00396233" w:rsidRPr="009258AA" w:rsidRDefault="00396233" w:rsidP="00396233">
            <w:pPr>
              <w:pStyle w:val="TableParagraph"/>
              <w:spacing w:line="252" w:lineRule="exact"/>
              <w:ind w:left="80"/>
            </w:pPr>
            <w:r w:rsidRPr="005A1EF3">
              <w:t>Yapı denetim heyetinde görevli personellerin ilgili mevzuatlara ve yeterli teknik ve mesleki bilgiye sahip olmaları hususunun gözetilmesi, gerektiğinde eğitimler ile desteklenmesi</w:t>
            </w:r>
          </w:p>
        </w:tc>
      </w:tr>
      <w:tr w:rsidR="00F17693" w:rsidRPr="009258AA" w14:paraId="35F3B9BD" w14:textId="77777777" w:rsidTr="00F17693">
        <w:trPr>
          <w:trHeight w:val="783"/>
        </w:trPr>
        <w:tc>
          <w:tcPr>
            <w:tcW w:w="426" w:type="dxa"/>
          </w:tcPr>
          <w:p w14:paraId="2B897E7E" w14:textId="77777777" w:rsidR="00396233" w:rsidRPr="009258AA" w:rsidRDefault="00396233" w:rsidP="00396233">
            <w:pPr>
              <w:pStyle w:val="TableParagraph"/>
              <w:spacing w:before="236"/>
              <w:ind w:left="0" w:right="18"/>
              <w:jc w:val="center"/>
              <w:rPr>
                <w:b/>
                <w:spacing w:val="-10"/>
              </w:rPr>
            </w:pPr>
            <w:r>
              <w:rPr>
                <w:b/>
                <w:spacing w:val="-10"/>
              </w:rPr>
              <w:t>10</w:t>
            </w:r>
          </w:p>
        </w:tc>
        <w:tc>
          <w:tcPr>
            <w:tcW w:w="3969" w:type="dxa"/>
            <w:vAlign w:val="center"/>
          </w:tcPr>
          <w:p w14:paraId="54C66A29" w14:textId="33A0C7BB" w:rsidR="00396233" w:rsidRPr="009258AA" w:rsidRDefault="00396233" w:rsidP="00396233">
            <w:pPr>
              <w:pStyle w:val="TableParagraph"/>
              <w:spacing w:line="252" w:lineRule="exact"/>
              <w:ind w:right="135"/>
            </w:pPr>
            <w:r w:rsidRPr="005A1EF3">
              <w:t>Geçici kabulü yapılan bina ve tesislerin kesin kabulünü yapmak</w:t>
            </w:r>
          </w:p>
        </w:tc>
        <w:tc>
          <w:tcPr>
            <w:tcW w:w="1984" w:type="dxa"/>
            <w:vAlign w:val="center"/>
          </w:tcPr>
          <w:p w14:paraId="3A1B2288" w14:textId="77777777" w:rsidR="00396233" w:rsidRPr="004F7E9B" w:rsidRDefault="00396233" w:rsidP="00396233">
            <w:pPr>
              <w:jc w:val="both"/>
            </w:pPr>
            <w:r w:rsidRPr="004F7E9B">
              <w:t>Cengiz GÜLEN</w:t>
            </w:r>
          </w:p>
          <w:p w14:paraId="3E088DD4" w14:textId="77777777" w:rsidR="00396233" w:rsidRPr="004F7E9B" w:rsidRDefault="00396233" w:rsidP="00396233">
            <w:pPr>
              <w:jc w:val="both"/>
            </w:pPr>
            <w:r w:rsidRPr="004F7E9B">
              <w:t>Zafer YAKA</w:t>
            </w:r>
          </w:p>
          <w:p w14:paraId="6935D05C" w14:textId="77777777" w:rsidR="00396233" w:rsidRPr="004F7E9B" w:rsidRDefault="00396233" w:rsidP="00396233">
            <w:pPr>
              <w:jc w:val="both"/>
            </w:pPr>
            <w:r w:rsidRPr="004F7E9B">
              <w:t>Kerim YAZICI</w:t>
            </w:r>
          </w:p>
          <w:p w14:paraId="50874B2A" w14:textId="77777777" w:rsidR="00396233" w:rsidRPr="004F7E9B" w:rsidRDefault="00396233" w:rsidP="00396233">
            <w:pPr>
              <w:jc w:val="both"/>
            </w:pPr>
            <w:r w:rsidRPr="004F7E9B">
              <w:t>Okan EFE</w:t>
            </w:r>
          </w:p>
          <w:p w14:paraId="715B59C1" w14:textId="77777777" w:rsidR="00396233" w:rsidRPr="004F7E9B" w:rsidRDefault="00396233" w:rsidP="00396233">
            <w:pPr>
              <w:jc w:val="both"/>
            </w:pPr>
            <w:r w:rsidRPr="004F7E9B">
              <w:t>Kesin Kabul Teşkilatı</w:t>
            </w:r>
          </w:p>
          <w:p w14:paraId="3B695C34" w14:textId="588F369A" w:rsidR="00396233" w:rsidRPr="009258AA" w:rsidRDefault="00396233" w:rsidP="00396233">
            <w:pPr>
              <w:pStyle w:val="TableParagraph"/>
              <w:spacing w:line="252" w:lineRule="exact"/>
              <w:ind w:left="0"/>
            </w:pPr>
            <w:r w:rsidRPr="004F7E9B">
              <w:t>Alt Teknik Birimler</w:t>
            </w:r>
          </w:p>
        </w:tc>
        <w:tc>
          <w:tcPr>
            <w:tcW w:w="1560" w:type="dxa"/>
          </w:tcPr>
          <w:p w14:paraId="3905F597" w14:textId="77777777" w:rsidR="00396233" w:rsidRDefault="00396233" w:rsidP="00396233">
            <w:pPr>
              <w:pStyle w:val="TableParagraph"/>
              <w:spacing w:before="1"/>
              <w:ind w:left="83"/>
            </w:pPr>
            <w:r>
              <w:t>Melike GÜNGÖR YÜCEKAYA</w:t>
            </w:r>
          </w:p>
          <w:p w14:paraId="10FF71A4" w14:textId="34AB679D" w:rsidR="00396233" w:rsidRPr="009258AA" w:rsidRDefault="00396233" w:rsidP="00396233">
            <w:pPr>
              <w:pStyle w:val="TableParagraph"/>
              <w:spacing w:line="252" w:lineRule="exact"/>
              <w:ind w:left="83" w:right="394"/>
            </w:pPr>
            <w:r>
              <w:t>Yapım</w:t>
            </w:r>
            <w:r w:rsidRPr="001C1093">
              <w:t xml:space="preserve"> Şube Müdürü</w:t>
            </w:r>
          </w:p>
        </w:tc>
        <w:tc>
          <w:tcPr>
            <w:tcW w:w="708" w:type="dxa"/>
          </w:tcPr>
          <w:p w14:paraId="32B7503C" w14:textId="5135DFB0" w:rsidR="00396233" w:rsidRPr="009258AA" w:rsidRDefault="00396233" w:rsidP="00396233">
            <w:pPr>
              <w:pStyle w:val="TableParagraph"/>
              <w:spacing w:line="252" w:lineRule="exact"/>
              <w:ind w:left="80"/>
            </w:pPr>
            <w:r>
              <w:rPr>
                <w:rFonts w:ascii="Calibri" w:hAnsi="Calibri" w:cs="Calibri"/>
              </w:rPr>
              <w:t>Orta Risk</w:t>
            </w:r>
          </w:p>
        </w:tc>
        <w:tc>
          <w:tcPr>
            <w:tcW w:w="1276" w:type="dxa"/>
            <w:vAlign w:val="center"/>
          </w:tcPr>
          <w:p w14:paraId="1EC7B6C5" w14:textId="77777777" w:rsidR="00396233" w:rsidRDefault="00396233" w:rsidP="00396233">
            <w:pPr>
              <w:pStyle w:val="TableParagraph"/>
              <w:spacing w:line="252" w:lineRule="exact"/>
              <w:ind w:left="0"/>
            </w:pPr>
            <w:r>
              <w:t>Görevin Aksaması</w:t>
            </w:r>
          </w:p>
          <w:p w14:paraId="54C2D588" w14:textId="6EBB686C" w:rsidR="00396233" w:rsidRPr="009258AA" w:rsidRDefault="00396233" w:rsidP="00396233">
            <w:pPr>
              <w:pStyle w:val="TableParagraph"/>
              <w:spacing w:line="252" w:lineRule="exact"/>
              <w:ind w:left="80"/>
            </w:pPr>
            <w:r>
              <w:t>Birimin İtibar Kaybı</w:t>
            </w:r>
          </w:p>
        </w:tc>
        <w:tc>
          <w:tcPr>
            <w:tcW w:w="4961" w:type="dxa"/>
          </w:tcPr>
          <w:p w14:paraId="5FA1584E" w14:textId="77777777" w:rsidR="00396233" w:rsidRPr="005A1EF3" w:rsidRDefault="00396233" w:rsidP="00396233">
            <w:pPr>
              <w:spacing w:line="266" w:lineRule="auto"/>
              <w:ind w:left="36"/>
              <w:jc w:val="both"/>
            </w:pPr>
            <w:r w:rsidRPr="005A1EF3">
              <w:t>Kesin kabul işlemlerinin ilgili mevzuat hükümleri doğrultusunda ve kesin kabul için öngörülen süre içinde gerçekleştirilmesi</w:t>
            </w:r>
          </w:p>
          <w:p w14:paraId="5186A84F" w14:textId="4BC593C8" w:rsidR="00396233" w:rsidRPr="009258AA" w:rsidRDefault="00396233" w:rsidP="00396233">
            <w:pPr>
              <w:pStyle w:val="TableParagraph"/>
              <w:spacing w:line="252" w:lineRule="exact"/>
              <w:ind w:left="80"/>
            </w:pPr>
            <w:r w:rsidRPr="005A1EF3">
              <w:t>Kesin Kabul Komisyonunda görevli personellerin ilgili mevzuatlara ve yeterli teknik ve mesleki bilgiye sahip olmaları hususunun</w:t>
            </w:r>
            <w:r>
              <w:t xml:space="preserve"> </w:t>
            </w:r>
            <w:r w:rsidRPr="00872AD6">
              <w:t>gözetilmesi, gerektiğinde eğitimler ile desteklenmesi</w:t>
            </w:r>
          </w:p>
        </w:tc>
      </w:tr>
      <w:tr w:rsidR="00F17693" w:rsidRPr="009258AA" w14:paraId="1EF35863" w14:textId="77777777" w:rsidTr="00F17693">
        <w:trPr>
          <w:trHeight w:val="783"/>
        </w:trPr>
        <w:tc>
          <w:tcPr>
            <w:tcW w:w="426" w:type="dxa"/>
          </w:tcPr>
          <w:p w14:paraId="622955BC" w14:textId="77777777" w:rsidR="00396233" w:rsidRPr="009258AA" w:rsidRDefault="00396233" w:rsidP="00396233">
            <w:pPr>
              <w:pStyle w:val="TableParagraph"/>
              <w:spacing w:before="236"/>
              <w:ind w:left="0" w:right="18"/>
              <w:jc w:val="center"/>
              <w:rPr>
                <w:b/>
                <w:spacing w:val="-10"/>
              </w:rPr>
            </w:pPr>
            <w:r>
              <w:rPr>
                <w:b/>
                <w:spacing w:val="-10"/>
              </w:rPr>
              <w:t>11</w:t>
            </w:r>
          </w:p>
        </w:tc>
        <w:tc>
          <w:tcPr>
            <w:tcW w:w="3969" w:type="dxa"/>
          </w:tcPr>
          <w:p w14:paraId="092E8498" w14:textId="77777777" w:rsidR="00396233" w:rsidRPr="005A1EF3" w:rsidRDefault="00396233" w:rsidP="00396233">
            <w:pPr>
              <w:spacing w:line="289" w:lineRule="auto"/>
              <w:ind w:right="2"/>
              <w:jc w:val="both"/>
            </w:pPr>
            <w:r w:rsidRPr="005A1EF3">
              <w:t xml:space="preserve">Geçici ve Kesin teminat mektuplarının sürelerinin ihale </w:t>
            </w:r>
            <w:proofErr w:type="gramStart"/>
            <w:r w:rsidRPr="005A1EF3">
              <w:t>dokümanlarında</w:t>
            </w:r>
            <w:proofErr w:type="gramEnd"/>
            <w:r w:rsidRPr="005A1EF3">
              <w:t xml:space="preserve"> öngörülen veya kesin kabul için öngörülen sürelerde ve tutarlarda olup olmadığının kontrol edilmesi, gerektiğinde yeni</w:t>
            </w:r>
          </w:p>
          <w:p w14:paraId="66CAF179" w14:textId="58A17C1B" w:rsidR="00396233" w:rsidRPr="009258AA" w:rsidRDefault="00396233" w:rsidP="00396233">
            <w:pPr>
              <w:pStyle w:val="TableParagraph"/>
              <w:spacing w:line="252" w:lineRule="exact"/>
              <w:ind w:right="444"/>
            </w:pPr>
            <w:r w:rsidRPr="005A1EF3">
              <w:t>Teminat mektuplarının istenmesi</w:t>
            </w:r>
          </w:p>
        </w:tc>
        <w:tc>
          <w:tcPr>
            <w:tcW w:w="1984" w:type="dxa"/>
            <w:vAlign w:val="center"/>
          </w:tcPr>
          <w:p w14:paraId="4622FD30" w14:textId="77777777" w:rsidR="00396233" w:rsidRPr="004F7E9B" w:rsidRDefault="00396233" w:rsidP="00396233">
            <w:pPr>
              <w:jc w:val="both"/>
            </w:pPr>
            <w:r w:rsidRPr="004F7E9B">
              <w:t>Leyla SELİMOĞLU</w:t>
            </w:r>
          </w:p>
          <w:p w14:paraId="4757EB0F" w14:textId="77777777" w:rsidR="00396233" w:rsidRPr="004F7E9B" w:rsidRDefault="00396233" w:rsidP="00396233">
            <w:pPr>
              <w:jc w:val="both"/>
            </w:pPr>
            <w:r w:rsidRPr="004F7E9B">
              <w:t>Cengiz GÜLEN</w:t>
            </w:r>
          </w:p>
          <w:p w14:paraId="12E18960" w14:textId="77777777" w:rsidR="00396233" w:rsidRPr="004F7E9B" w:rsidRDefault="00396233" w:rsidP="00396233">
            <w:pPr>
              <w:jc w:val="both"/>
            </w:pPr>
            <w:r w:rsidRPr="004F7E9B">
              <w:t xml:space="preserve">Zafer YAKA </w:t>
            </w:r>
          </w:p>
          <w:p w14:paraId="715FE311" w14:textId="77777777" w:rsidR="00396233" w:rsidRPr="004F7E9B" w:rsidRDefault="00396233" w:rsidP="00396233">
            <w:pPr>
              <w:jc w:val="both"/>
            </w:pPr>
            <w:r w:rsidRPr="004F7E9B">
              <w:t>Kerim YAZICI</w:t>
            </w:r>
          </w:p>
          <w:p w14:paraId="49B35344" w14:textId="3DA35449" w:rsidR="00396233" w:rsidRPr="009258AA" w:rsidRDefault="00396233" w:rsidP="00396233">
            <w:pPr>
              <w:pStyle w:val="TableParagraph"/>
              <w:spacing w:line="252" w:lineRule="exact"/>
              <w:ind w:left="0"/>
            </w:pPr>
            <w:r w:rsidRPr="004F7E9B">
              <w:t>Okan EFE</w:t>
            </w:r>
          </w:p>
        </w:tc>
        <w:tc>
          <w:tcPr>
            <w:tcW w:w="1560" w:type="dxa"/>
          </w:tcPr>
          <w:p w14:paraId="66D3933B" w14:textId="77777777" w:rsidR="00396233" w:rsidRDefault="00396233" w:rsidP="00396233">
            <w:pPr>
              <w:pStyle w:val="TableParagraph"/>
              <w:spacing w:before="1"/>
              <w:ind w:left="83"/>
            </w:pPr>
            <w:r>
              <w:t>Melike GÜNGÖR YÜCEKAYA</w:t>
            </w:r>
          </w:p>
          <w:p w14:paraId="0CE1753E" w14:textId="5DC4399D" w:rsidR="00396233" w:rsidRPr="009258AA" w:rsidRDefault="00396233" w:rsidP="00396233">
            <w:pPr>
              <w:pStyle w:val="TableParagraph"/>
              <w:spacing w:line="252" w:lineRule="exact"/>
              <w:ind w:left="83" w:right="394"/>
            </w:pPr>
            <w:r>
              <w:t>Yapım</w:t>
            </w:r>
            <w:r w:rsidRPr="001C1093">
              <w:t xml:space="preserve"> Şube Müdürü</w:t>
            </w:r>
          </w:p>
        </w:tc>
        <w:tc>
          <w:tcPr>
            <w:tcW w:w="708" w:type="dxa"/>
          </w:tcPr>
          <w:p w14:paraId="405B73E9" w14:textId="1AD345C5" w:rsidR="00396233" w:rsidRPr="009258AA" w:rsidRDefault="00396233" w:rsidP="00396233">
            <w:pPr>
              <w:pStyle w:val="TableParagraph"/>
              <w:spacing w:line="252" w:lineRule="exact"/>
              <w:ind w:left="80"/>
            </w:pPr>
            <w:r>
              <w:rPr>
                <w:rFonts w:ascii="Calibri" w:hAnsi="Calibri" w:cs="Calibri"/>
              </w:rPr>
              <w:t>Orta Risk</w:t>
            </w:r>
          </w:p>
        </w:tc>
        <w:tc>
          <w:tcPr>
            <w:tcW w:w="1276" w:type="dxa"/>
            <w:vAlign w:val="center"/>
          </w:tcPr>
          <w:p w14:paraId="2E33FA4C" w14:textId="77777777" w:rsidR="00396233" w:rsidRDefault="00396233" w:rsidP="00396233">
            <w:pPr>
              <w:pStyle w:val="TableParagraph"/>
              <w:spacing w:line="252" w:lineRule="exact"/>
              <w:ind w:left="0"/>
            </w:pPr>
            <w:r>
              <w:t>Görevin Aksaması</w:t>
            </w:r>
          </w:p>
          <w:p w14:paraId="58105897" w14:textId="1B15F59A" w:rsidR="00396233" w:rsidRPr="009258AA" w:rsidRDefault="00396233" w:rsidP="00396233">
            <w:pPr>
              <w:pStyle w:val="TableParagraph"/>
              <w:spacing w:line="252" w:lineRule="exact"/>
              <w:ind w:left="80"/>
            </w:pPr>
            <w:r>
              <w:t>Birimin İtibar Kaybı</w:t>
            </w:r>
          </w:p>
        </w:tc>
        <w:tc>
          <w:tcPr>
            <w:tcW w:w="4961" w:type="dxa"/>
          </w:tcPr>
          <w:p w14:paraId="1A35D9DB" w14:textId="75C34BA0" w:rsidR="00396233" w:rsidRPr="009258AA" w:rsidRDefault="00396233" w:rsidP="00396233">
            <w:pPr>
              <w:pStyle w:val="TableParagraph"/>
              <w:spacing w:line="252" w:lineRule="exact"/>
              <w:ind w:left="80"/>
            </w:pPr>
            <w:r w:rsidRPr="005A1EF3">
              <w:t>Geçici teminat mektuplarının ihale dokümanında belirtilen süre ve miktar şartlarını taşıyıp taşımadığının kontrolü yapılacak, kesin teminat mektuplarının ise kesin kabul için öngörülen süre ve miktar şartlarını taşıyıp taşımadığı kontrol edilecek, gerektiğinde yenilenmesi istenecek</w:t>
            </w:r>
          </w:p>
        </w:tc>
      </w:tr>
      <w:tr w:rsidR="00F17693" w:rsidRPr="009258AA" w14:paraId="59888C00" w14:textId="77777777" w:rsidTr="00F17693">
        <w:trPr>
          <w:trHeight w:val="783"/>
        </w:trPr>
        <w:tc>
          <w:tcPr>
            <w:tcW w:w="426" w:type="dxa"/>
          </w:tcPr>
          <w:p w14:paraId="78929FC9" w14:textId="77777777" w:rsidR="00396233" w:rsidRDefault="00396233" w:rsidP="00396233">
            <w:pPr>
              <w:pStyle w:val="TableParagraph"/>
              <w:spacing w:before="236"/>
              <w:ind w:left="0" w:right="18"/>
              <w:jc w:val="center"/>
              <w:rPr>
                <w:b/>
                <w:spacing w:val="-10"/>
              </w:rPr>
            </w:pPr>
            <w:r>
              <w:rPr>
                <w:b/>
                <w:spacing w:val="-10"/>
              </w:rPr>
              <w:t>12</w:t>
            </w:r>
          </w:p>
        </w:tc>
        <w:tc>
          <w:tcPr>
            <w:tcW w:w="3969" w:type="dxa"/>
          </w:tcPr>
          <w:p w14:paraId="2C08C959" w14:textId="6783D359" w:rsidR="00396233" w:rsidRPr="009258AA" w:rsidRDefault="00396233" w:rsidP="00396233">
            <w:pPr>
              <w:pStyle w:val="TableParagraph"/>
              <w:spacing w:line="252" w:lineRule="exact"/>
              <w:ind w:right="444"/>
            </w:pPr>
            <w:r w:rsidRPr="005A1EF3">
              <w:t>SGK işlemleri/ Kesenek İşlemlerinin ve sözleşme evraklarının zamanında bildirilmemesi</w:t>
            </w:r>
          </w:p>
        </w:tc>
        <w:tc>
          <w:tcPr>
            <w:tcW w:w="1984" w:type="dxa"/>
            <w:vAlign w:val="center"/>
          </w:tcPr>
          <w:p w14:paraId="474FF91D" w14:textId="77777777" w:rsidR="00396233" w:rsidRPr="004F7E9B" w:rsidRDefault="00396233" w:rsidP="00396233">
            <w:pPr>
              <w:jc w:val="both"/>
            </w:pPr>
            <w:r w:rsidRPr="004F7E9B">
              <w:t>Leyla SELİMOĞLU</w:t>
            </w:r>
          </w:p>
          <w:p w14:paraId="6214AA12" w14:textId="77777777" w:rsidR="00396233" w:rsidRPr="004F7E9B" w:rsidRDefault="00396233" w:rsidP="00396233">
            <w:pPr>
              <w:jc w:val="both"/>
            </w:pPr>
            <w:r w:rsidRPr="004F7E9B">
              <w:t>Cengiz GÜLEN</w:t>
            </w:r>
          </w:p>
          <w:p w14:paraId="4DCD5AE4" w14:textId="77777777" w:rsidR="00396233" w:rsidRPr="004F7E9B" w:rsidRDefault="00396233" w:rsidP="00396233">
            <w:pPr>
              <w:jc w:val="both"/>
            </w:pPr>
            <w:r w:rsidRPr="004F7E9B">
              <w:t xml:space="preserve">Zafer YAKA </w:t>
            </w:r>
          </w:p>
          <w:p w14:paraId="5A24BB50" w14:textId="77777777" w:rsidR="00396233" w:rsidRPr="004F7E9B" w:rsidRDefault="00396233" w:rsidP="00396233">
            <w:pPr>
              <w:jc w:val="both"/>
            </w:pPr>
            <w:r w:rsidRPr="004F7E9B">
              <w:t>Kerim YAZICI</w:t>
            </w:r>
          </w:p>
          <w:p w14:paraId="14BAD0C5" w14:textId="11A9E42D" w:rsidR="00396233" w:rsidRPr="009258AA" w:rsidRDefault="00396233" w:rsidP="00396233">
            <w:pPr>
              <w:pStyle w:val="TableParagraph"/>
              <w:spacing w:line="252" w:lineRule="exact"/>
              <w:ind w:left="0"/>
            </w:pPr>
            <w:r w:rsidRPr="004F7E9B">
              <w:t>Okan EFE</w:t>
            </w:r>
          </w:p>
        </w:tc>
        <w:tc>
          <w:tcPr>
            <w:tcW w:w="1560" w:type="dxa"/>
          </w:tcPr>
          <w:p w14:paraId="7F224BD0" w14:textId="77777777" w:rsidR="00396233" w:rsidRDefault="00396233" w:rsidP="00396233">
            <w:pPr>
              <w:pStyle w:val="TableParagraph"/>
              <w:spacing w:before="1"/>
              <w:ind w:left="83"/>
            </w:pPr>
            <w:r>
              <w:t>Melike GÜNGÖR YÜCEKAYA</w:t>
            </w:r>
          </w:p>
          <w:p w14:paraId="20495A79" w14:textId="61C35BED" w:rsidR="00396233" w:rsidRPr="009258AA" w:rsidRDefault="00396233" w:rsidP="00396233">
            <w:pPr>
              <w:pStyle w:val="TableParagraph"/>
              <w:spacing w:line="252" w:lineRule="exact"/>
              <w:ind w:left="83" w:right="394"/>
            </w:pPr>
            <w:r>
              <w:t>Yapım</w:t>
            </w:r>
            <w:r w:rsidRPr="001C1093">
              <w:t xml:space="preserve"> Şube Müdürü</w:t>
            </w:r>
          </w:p>
        </w:tc>
        <w:tc>
          <w:tcPr>
            <w:tcW w:w="708" w:type="dxa"/>
          </w:tcPr>
          <w:p w14:paraId="39208DA7" w14:textId="36286072" w:rsidR="00396233" w:rsidRPr="009258AA" w:rsidRDefault="00396233" w:rsidP="00396233">
            <w:pPr>
              <w:pStyle w:val="TableParagraph"/>
              <w:spacing w:line="252" w:lineRule="exact"/>
              <w:ind w:left="0"/>
            </w:pPr>
            <w:r>
              <w:rPr>
                <w:rFonts w:ascii="Calibri" w:hAnsi="Calibri" w:cs="Calibri"/>
              </w:rPr>
              <w:t>Yüksek Risk</w:t>
            </w:r>
          </w:p>
        </w:tc>
        <w:tc>
          <w:tcPr>
            <w:tcW w:w="1276" w:type="dxa"/>
            <w:vAlign w:val="center"/>
          </w:tcPr>
          <w:p w14:paraId="3BF67E69" w14:textId="77777777" w:rsidR="00396233" w:rsidRPr="00AC3618" w:rsidRDefault="00396233" w:rsidP="00396233">
            <w:pPr>
              <w:spacing w:after="1"/>
              <w:ind w:left="3"/>
              <w:jc w:val="both"/>
            </w:pPr>
            <w:r w:rsidRPr="00AC3618">
              <w:t>Kamu Zararı</w:t>
            </w:r>
          </w:p>
          <w:p w14:paraId="7A5C51A4" w14:textId="77777777" w:rsidR="00396233" w:rsidRPr="00AC3618" w:rsidRDefault="00396233" w:rsidP="00396233">
            <w:pPr>
              <w:spacing w:after="1"/>
              <w:ind w:left="3"/>
              <w:jc w:val="both"/>
            </w:pPr>
            <w:r w:rsidRPr="00AC3618">
              <w:t>Soruşturma</w:t>
            </w:r>
          </w:p>
          <w:p w14:paraId="43D99999" w14:textId="35657E45" w:rsidR="00396233" w:rsidRPr="009258AA" w:rsidRDefault="00396233" w:rsidP="00396233">
            <w:pPr>
              <w:pStyle w:val="TableParagraph"/>
              <w:spacing w:line="252" w:lineRule="exact"/>
              <w:ind w:left="0"/>
            </w:pPr>
            <w:r>
              <w:t>Cezai İşlem</w:t>
            </w:r>
            <w:r w:rsidRPr="00AC3618">
              <w:t xml:space="preserve"> </w:t>
            </w:r>
          </w:p>
        </w:tc>
        <w:tc>
          <w:tcPr>
            <w:tcW w:w="4961" w:type="dxa"/>
          </w:tcPr>
          <w:p w14:paraId="0DE65CF3" w14:textId="60392F83" w:rsidR="00396233" w:rsidRPr="009258AA" w:rsidRDefault="00396233" w:rsidP="00396233">
            <w:pPr>
              <w:pStyle w:val="TableParagraph"/>
              <w:spacing w:line="252" w:lineRule="exact"/>
              <w:ind w:left="80"/>
            </w:pPr>
            <w:r w:rsidRPr="005A1EF3">
              <w:t xml:space="preserve">İlgili personellerin aralarındaki </w:t>
            </w:r>
            <w:r>
              <w:t xml:space="preserve">koordinasyon ve takibin sağlanması </w:t>
            </w:r>
          </w:p>
        </w:tc>
      </w:tr>
      <w:tr w:rsidR="00F17693" w:rsidRPr="009258AA" w14:paraId="66820F4A" w14:textId="77777777" w:rsidTr="00F17693">
        <w:trPr>
          <w:trHeight w:val="783"/>
        </w:trPr>
        <w:tc>
          <w:tcPr>
            <w:tcW w:w="426" w:type="dxa"/>
          </w:tcPr>
          <w:p w14:paraId="666FBEE7" w14:textId="77777777" w:rsidR="00396233" w:rsidRPr="009258AA" w:rsidRDefault="00396233" w:rsidP="00396233">
            <w:pPr>
              <w:pStyle w:val="TableParagraph"/>
              <w:spacing w:before="236"/>
              <w:ind w:left="0" w:right="18"/>
              <w:jc w:val="center"/>
              <w:rPr>
                <w:b/>
                <w:spacing w:val="-10"/>
              </w:rPr>
            </w:pPr>
            <w:r>
              <w:rPr>
                <w:b/>
                <w:spacing w:val="-10"/>
              </w:rPr>
              <w:t>13</w:t>
            </w:r>
          </w:p>
        </w:tc>
        <w:tc>
          <w:tcPr>
            <w:tcW w:w="3969" w:type="dxa"/>
            <w:vAlign w:val="center"/>
          </w:tcPr>
          <w:p w14:paraId="1FB2A956" w14:textId="0D26DD5C" w:rsidR="00396233" w:rsidRPr="009258AA" w:rsidRDefault="00396233" w:rsidP="00396233">
            <w:pPr>
              <w:pStyle w:val="TableParagraph"/>
              <w:spacing w:line="252" w:lineRule="exact"/>
              <w:ind w:right="444"/>
            </w:pPr>
            <w:r w:rsidRPr="005A1EF3">
              <w:t>Tadilat projesi ve yaklaşık maliyet çalışmaları tamamlanan bina ve tesislerin ihalelerini yapmak</w:t>
            </w:r>
          </w:p>
        </w:tc>
        <w:tc>
          <w:tcPr>
            <w:tcW w:w="1984" w:type="dxa"/>
            <w:vAlign w:val="center"/>
          </w:tcPr>
          <w:p w14:paraId="2706D183" w14:textId="77777777" w:rsidR="00396233" w:rsidRPr="004F7E9B" w:rsidRDefault="00396233" w:rsidP="00396233">
            <w:pPr>
              <w:spacing w:after="1"/>
              <w:jc w:val="both"/>
            </w:pPr>
            <w:r w:rsidRPr="004F7E9B">
              <w:t>Leyla SELİMOĞLU</w:t>
            </w:r>
          </w:p>
          <w:p w14:paraId="4BA0662E" w14:textId="77777777" w:rsidR="00396233" w:rsidRPr="004F7E9B" w:rsidRDefault="00396233" w:rsidP="00396233">
            <w:pPr>
              <w:spacing w:after="1"/>
              <w:jc w:val="both"/>
            </w:pPr>
            <w:r w:rsidRPr="004F7E9B">
              <w:t xml:space="preserve">Cengiz GÜLEN </w:t>
            </w:r>
          </w:p>
          <w:p w14:paraId="637CD983" w14:textId="77777777" w:rsidR="00396233" w:rsidRPr="004F7E9B" w:rsidRDefault="00396233" w:rsidP="00396233">
            <w:pPr>
              <w:spacing w:after="1"/>
              <w:jc w:val="both"/>
            </w:pPr>
            <w:r w:rsidRPr="004F7E9B">
              <w:t>Zafer YAKA</w:t>
            </w:r>
          </w:p>
          <w:p w14:paraId="47B15885" w14:textId="77777777" w:rsidR="00396233" w:rsidRPr="004F7E9B" w:rsidRDefault="00396233" w:rsidP="00396233">
            <w:pPr>
              <w:jc w:val="both"/>
            </w:pPr>
            <w:r w:rsidRPr="004F7E9B">
              <w:t>Kerim YAZICI</w:t>
            </w:r>
          </w:p>
          <w:p w14:paraId="799DCFAA" w14:textId="77777777" w:rsidR="00396233" w:rsidRPr="004F7E9B" w:rsidRDefault="00396233" w:rsidP="00396233">
            <w:pPr>
              <w:jc w:val="both"/>
            </w:pPr>
            <w:r w:rsidRPr="004F7E9B">
              <w:t>Okan EFE</w:t>
            </w:r>
          </w:p>
          <w:p w14:paraId="0F202CBE" w14:textId="3634956F" w:rsidR="00396233" w:rsidRPr="009258AA" w:rsidRDefault="00396233" w:rsidP="00396233">
            <w:pPr>
              <w:pStyle w:val="TableParagraph"/>
              <w:spacing w:line="252" w:lineRule="exact"/>
              <w:ind w:left="0"/>
            </w:pPr>
            <w:r w:rsidRPr="004F7E9B">
              <w:t>Alt Teknik Birimler</w:t>
            </w:r>
          </w:p>
        </w:tc>
        <w:tc>
          <w:tcPr>
            <w:tcW w:w="1560" w:type="dxa"/>
          </w:tcPr>
          <w:p w14:paraId="3CDB1974" w14:textId="77777777" w:rsidR="00396233" w:rsidRDefault="00396233" w:rsidP="00396233">
            <w:pPr>
              <w:pStyle w:val="TableParagraph"/>
              <w:spacing w:before="1"/>
              <w:ind w:left="83"/>
            </w:pPr>
            <w:r>
              <w:t>Melike GÜNGÖR YÜCEKAYA</w:t>
            </w:r>
          </w:p>
          <w:p w14:paraId="0A026C2F" w14:textId="3C6C40A5" w:rsidR="00396233" w:rsidRPr="009258AA" w:rsidRDefault="00396233" w:rsidP="00396233">
            <w:pPr>
              <w:pStyle w:val="TableParagraph"/>
              <w:spacing w:line="252" w:lineRule="exact"/>
              <w:ind w:left="83" w:right="394"/>
            </w:pPr>
            <w:r>
              <w:t>Yapım</w:t>
            </w:r>
            <w:r w:rsidRPr="001C1093">
              <w:t xml:space="preserve"> Şube Müdürü</w:t>
            </w:r>
          </w:p>
        </w:tc>
        <w:tc>
          <w:tcPr>
            <w:tcW w:w="708" w:type="dxa"/>
          </w:tcPr>
          <w:p w14:paraId="19FD06C4" w14:textId="4608D300" w:rsidR="00396233" w:rsidRPr="009258AA" w:rsidRDefault="00396233" w:rsidP="00396233">
            <w:pPr>
              <w:pStyle w:val="TableParagraph"/>
              <w:spacing w:line="252" w:lineRule="exact"/>
              <w:ind w:left="0"/>
            </w:pPr>
            <w:r>
              <w:rPr>
                <w:rFonts w:ascii="Calibri" w:hAnsi="Calibri" w:cs="Calibri"/>
              </w:rPr>
              <w:t>Yüksek Risk</w:t>
            </w:r>
          </w:p>
        </w:tc>
        <w:tc>
          <w:tcPr>
            <w:tcW w:w="1276" w:type="dxa"/>
            <w:vAlign w:val="center"/>
          </w:tcPr>
          <w:p w14:paraId="3B68AB8A" w14:textId="77777777" w:rsidR="00396233" w:rsidRPr="005A1EF3" w:rsidRDefault="00396233" w:rsidP="00396233">
            <w:pPr>
              <w:spacing w:after="1"/>
              <w:ind w:left="3"/>
              <w:jc w:val="both"/>
            </w:pPr>
            <w:r w:rsidRPr="005A1EF3">
              <w:t>Kamu Zararı</w:t>
            </w:r>
          </w:p>
          <w:p w14:paraId="3989B283" w14:textId="77777777" w:rsidR="00396233" w:rsidRPr="005A1EF3" w:rsidRDefault="00396233" w:rsidP="00396233">
            <w:pPr>
              <w:spacing w:after="1"/>
              <w:ind w:left="3"/>
              <w:jc w:val="both"/>
            </w:pPr>
            <w:r w:rsidRPr="005A1EF3">
              <w:t>Soruşturma</w:t>
            </w:r>
          </w:p>
          <w:p w14:paraId="33AA5968" w14:textId="34607785" w:rsidR="00396233" w:rsidRPr="009258AA" w:rsidRDefault="00396233" w:rsidP="00396233">
            <w:pPr>
              <w:pStyle w:val="TableParagraph"/>
              <w:spacing w:line="252" w:lineRule="exact"/>
              <w:ind w:left="0"/>
            </w:pPr>
          </w:p>
        </w:tc>
        <w:tc>
          <w:tcPr>
            <w:tcW w:w="4961" w:type="dxa"/>
            <w:vAlign w:val="center"/>
          </w:tcPr>
          <w:p w14:paraId="683C36C0" w14:textId="77777777" w:rsidR="00396233" w:rsidRDefault="00396233" w:rsidP="00396233">
            <w:pPr>
              <w:pStyle w:val="TableParagraph"/>
              <w:spacing w:line="252" w:lineRule="exact"/>
              <w:ind w:left="80"/>
            </w:pPr>
            <w:r w:rsidRPr="005A1EF3">
              <w:t xml:space="preserve">İhale süreci 4734 sayılı Kamu İhale Kanununda öngörülen hükümler ve ilgili diğer mevzuat çerçevesinde yürütmek ve </w:t>
            </w:r>
            <w:proofErr w:type="gramStart"/>
            <w:r w:rsidRPr="005A1EF3">
              <w:t>sonuçlandırmak -</w:t>
            </w:r>
            <w:proofErr w:type="gramEnd"/>
            <w:r w:rsidRPr="005A1EF3">
              <w:t xml:space="preserve"> İlgili personellerin 4734 sayılı Kanuna, 4735 sayılı Kanuna ve ilgili diğer mevzuata hakim olması hususunun gözetilmesi, gerektiğinde eğitimler ile desteklenmesi</w:t>
            </w:r>
          </w:p>
          <w:p w14:paraId="2934B7F6" w14:textId="0CE08E22" w:rsidR="008B67D7" w:rsidRPr="009258AA" w:rsidRDefault="008B67D7" w:rsidP="00396233">
            <w:pPr>
              <w:pStyle w:val="TableParagraph"/>
              <w:spacing w:line="252" w:lineRule="exact"/>
              <w:ind w:left="80"/>
            </w:pPr>
          </w:p>
        </w:tc>
      </w:tr>
      <w:tr w:rsidR="00F17693" w:rsidRPr="009258AA" w14:paraId="3369E4AB" w14:textId="77777777" w:rsidTr="00F17693">
        <w:trPr>
          <w:trHeight w:val="783"/>
        </w:trPr>
        <w:tc>
          <w:tcPr>
            <w:tcW w:w="426" w:type="dxa"/>
          </w:tcPr>
          <w:p w14:paraId="26916932" w14:textId="77777777" w:rsidR="00DF7F3F" w:rsidRPr="009258AA" w:rsidRDefault="00DF7F3F" w:rsidP="00DF7F3F">
            <w:pPr>
              <w:pStyle w:val="TableParagraph"/>
              <w:spacing w:before="236"/>
              <w:ind w:left="0" w:right="18"/>
              <w:jc w:val="center"/>
              <w:rPr>
                <w:b/>
                <w:spacing w:val="-10"/>
              </w:rPr>
            </w:pPr>
            <w:r>
              <w:rPr>
                <w:b/>
                <w:spacing w:val="-10"/>
              </w:rPr>
              <w:lastRenderedPageBreak/>
              <w:t>14</w:t>
            </w:r>
          </w:p>
        </w:tc>
        <w:tc>
          <w:tcPr>
            <w:tcW w:w="3969" w:type="dxa"/>
            <w:vAlign w:val="center"/>
          </w:tcPr>
          <w:p w14:paraId="6AB6A025" w14:textId="3ED59E42" w:rsidR="00DF7F3F" w:rsidRPr="009258AA" w:rsidRDefault="00DF7F3F" w:rsidP="00DF7F3F">
            <w:pPr>
              <w:pStyle w:val="TableParagraph"/>
              <w:spacing w:line="252" w:lineRule="exact"/>
              <w:ind w:right="444"/>
            </w:pPr>
            <w:r w:rsidRPr="005A1EF3">
              <w:t>Bakım-Onarım İhalesi süreci tamamlanan bina ve tesislerin yer teslimi, tadilat süreçlerinin kontrolü, hakkediş ödemeleri ve geçici kabulünü yapmak</w:t>
            </w:r>
          </w:p>
        </w:tc>
        <w:tc>
          <w:tcPr>
            <w:tcW w:w="1984" w:type="dxa"/>
            <w:vAlign w:val="center"/>
          </w:tcPr>
          <w:p w14:paraId="242528EA" w14:textId="77777777" w:rsidR="00DF7F3F" w:rsidRPr="004F7E9B" w:rsidRDefault="00DF7F3F" w:rsidP="00DF7F3F">
            <w:pPr>
              <w:spacing w:after="1"/>
              <w:jc w:val="both"/>
            </w:pPr>
            <w:r w:rsidRPr="004F7E9B">
              <w:t xml:space="preserve">Cengiz GÜLEN </w:t>
            </w:r>
          </w:p>
          <w:p w14:paraId="409F51CE" w14:textId="77777777" w:rsidR="00DF7F3F" w:rsidRPr="004F7E9B" w:rsidRDefault="00DF7F3F" w:rsidP="00DF7F3F">
            <w:pPr>
              <w:spacing w:after="1"/>
              <w:ind w:left="3"/>
              <w:jc w:val="both"/>
            </w:pPr>
            <w:r w:rsidRPr="004F7E9B">
              <w:t>Zafer YAKA</w:t>
            </w:r>
          </w:p>
          <w:p w14:paraId="3B12198A" w14:textId="77777777" w:rsidR="00DF7F3F" w:rsidRPr="004F7E9B" w:rsidRDefault="00DF7F3F" w:rsidP="00DF7F3F">
            <w:pPr>
              <w:ind w:left="3"/>
              <w:jc w:val="both"/>
            </w:pPr>
            <w:r w:rsidRPr="004F7E9B">
              <w:t>Kerim YAZICI</w:t>
            </w:r>
          </w:p>
          <w:p w14:paraId="406A8478" w14:textId="77777777" w:rsidR="00DF7F3F" w:rsidRPr="004F7E9B" w:rsidRDefault="00DF7F3F" w:rsidP="00DF7F3F">
            <w:pPr>
              <w:ind w:left="3"/>
              <w:jc w:val="both"/>
            </w:pPr>
            <w:r w:rsidRPr="004F7E9B">
              <w:t>Okan EFE</w:t>
            </w:r>
          </w:p>
          <w:p w14:paraId="5168D86B" w14:textId="77777777" w:rsidR="00DF7F3F" w:rsidRPr="004F7E9B" w:rsidRDefault="00DF7F3F" w:rsidP="00DF7F3F">
            <w:pPr>
              <w:widowControl/>
              <w:numPr>
                <w:ilvl w:val="0"/>
                <w:numId w:val="3"/>
              </w:numPr>
              <w:autoSpaceDE/>
              <w:autoSpaceDN/>
              <w:spacing w:after="1"/>
              <w:ind w:hanging="105"/>
              <w:jc w:val="both"/>
            </w:pPr>
            <w:r w:rsidRPr="004F7E9B">
              <w:t>Alt Teknik Birimler</w:t>
            </w:r>
          </w:p>
          <w:p w14:paraId="6513E096" w14:textId="667624DF" w:rsidR="00DF7F3F" w:rsidRPr="00AD05CD" w:rsidRDefault="00DF7F3F" w:rsidP="00DF7F3F">
            <w:pPr>
              <w:pStyle w:val="TableParagraph"/>
              <w:spacing w:line="252" w:lineRule="exact"/>
              <w:ind w:left="0"/>
              <w:rPr>
                <w:sz w:val="20"/>
                <w:szCs w:val="20"/>
              </w:rPr>
            </w:pPr>
            <w:r w:rsidRPr="00AD05CD">
              <w:rPr>
                <w:sz w:val="20"/>
                <w:szCs w:val="20"/>
              </w:rPr>
              <w:t>Yapı Denetim Üyeleri</w:t>
            </w:r>
          </w:p>
        </w:tc>
        <w:tc>
          <w:tcPr>
            <w:tcW w:w="1560" w:type="dxa"/>
          </w:tcPr>
          <w:p w14:paraId="6F55050A" w14:textId="77777777" w:rsidR="00DF7F3F" w:rsidRDefault="00DF7F3F" w:rsidP="00DF7F3F">
            <w:pPr>
              <w:pStyle w:val="TableParagraph"/>
              <w:spacing w:before="1"/>
              <w:ind w:left="83"/>
            </w:pPr>
            <w:r>
              <w:t>Melike GÜNGÖR YÜCEKAYA</w:t>
            </w:r>
          </w:p>
          <w:p w14:paraId="606D1B03" w14:textId="2BAF50C3" w:rsidR="00DF7F3F" w:rsidRPr="009258AA" w:rsidRDefault="00DF7F3F" w:rsidP="00DF7F3F">
            <w:pPr>
              <w:pStyle w:val="TableParagraph"/>
              <w:spacing w:line="252" w:lineRule="exact"/>
              <w:ind w:left="83" w:right="394"/>
            </w:pPr>
            <w:r>
              <w:t>Yapım</w:t>
            </w:r>
            <w:r w:rsidRPr="001C1093">
              <w:t xml:space="preserve"> Şube Müdürü</w:t>
            </w:r>
          </w:p>
        </w:tc>
        <w:tc>
          <w:tcPr>
            <w:tcW w:w="708" w:type="dxa"/>
          </w:tcPr>
          <w:p w14:paraId="54B22CB6" w14:textId="284B775A" w:rsidR="00DF7F3F" w:rsidRPr="009258AA" w:rsidRDefault="00DF7F3F" w:rsidP="00DF7F3F">
            <w:pPr>
              <w:pStyle w:val="TableParagraph"/>
              <w:spacing w:line="252" w:lineRule="exact"/>
              <w:ind w:left="0"/>
            </w:pPr>
            <w:r>
              <w:rPr>
                <w:rFonts w:ascii="Calibri" w:hAnsi="Calibri" w:cs="Calibri"/>
              </w:rPr>
              <w:t>Yüksek Risk</w:t>
            </w:r>
          </w:p>
        </w:tc>
        <w:tc>
          <w:tcPr>
            <w:tcW w:w="1276" w:type="dxa"/>
            <w:vAlign w:val="center"/>
          </w:tcPr>
          <w:p w14:paraId="722E7C54" w14:textId="77777777" w:rsidR="00DF7F3F" w:rsidRPr="005A1EF3" w:rsidRDefault="00DF7F3F" w:rsidP="00DF7F3F">
            <w:pPr>
              <w:spacing w:after="1"/>
              <w:ind w:left="3"/>
              <w:jc w:val="both"/>
            </w:pPr>
            <w:r w:rsidRPr="005A1EF3">
              <w:t>Kamu Zararı</w:t>
            </w:r>
          </w:p>
          <w:p w14:paraId="7C648B0A" w14:textId="77777777" w:rsidR="00DF7F3F" w:rsidRPr="005A1EF3" w:rsidRDefault="00DF7F3F" w:rsidP="00DF7F3F">
            <w:pPr>
              <w:spacing w:after="1"/>
              <w:ind w:left="3"/>
              <w:jc w:val="both"/>
            </w:pPr>
            <w:r w:rsidRPr="005A1EF3">
              <w:t>Soruşturma</w:t>
            </w:r>
          </w:p>
          <w:p w14:paraId="526A2E2A" w14:textId="64A8EEFD" w:rsidR="00DF7F3F" w:rsidRPr="009258AA" w:rsidRDefault="002E58AA" w:rsidP="002E58AA">
            <w:pPr>
              <w:pStyle w:val="TableParagraph"/>
              <w:spacing w:line="252" w:lineRule="exact"/>
              <w:ind w:left="0"/>
            </w:pPr>
            <w:r>
              <w:t>Kurumsal İtibar Kaybı</w:t>
            </w:r>
          </w:p>
        </w:tc>
        <w:tc>
          <w:tcPr>
            <w:tcW w:w="4961" w:type="dxa"/>
          </w:tcPr>
          <w:p w14:paraId="2D5A51D7" w14:textId="77777777" w:rsidR="00DF7F3F" w:rsidRPr="000D0B5A" w:rsidRDefault="00DF7F3F" w:rsidP="00DF7F3F">
            <w:pPr>
              <w:spacing w:after="6"/>
              <w:jc w:val="both"/>
            </w:pPr>
            <w:r w:rsidRPr="000D0B5A">
              <w:t>Denetimlerin ilgili mevzuat hükümleri doğrultusunda ve yeterli düzeyde gerçekleştirilmesi</w:t>
            </w:r>
          </w:p>
          <w:p w14:paraId="4E79D840" w14:textId="7D0272E1" w:rsidR="00DF7F3F" w:rsidRPr="009258AA" w:rsidRDefault="00DF7F3F" w:rsidP="00DF7F3F">
            <w:pPr>
              <w:pStyle w:val="TableParagraph"/>
              <w:spacing w:line="252" w:lineRule="exact"/>
              <w:ind w:left="80"/>
            </w:pPr>
            <w:r w:rsidRPr="005A1EF3">
              <w:t>Yapı denetim heyetinde görevli personellerin ilgili mevzuatlara ve yeterli teknik ve mesleki bilgiye sahip olmaları hususunun gözetilmesi, gerektiğinde eğitimler ile desteklenmesi</w:t>
            </w:r>
          </w:p>
        </w:tc>
      </w:tr>
      <w:tr w:rsidR="00F17693" w:rsidRPr="009258AA" w14:paraId="588E0E8A" w14:textId="77777777" w:rsidTr="00F17693">
        <w:trPr>
          <w:trHeight w:val="783"/>
        </w:trPr>
        <w:tc>
          <w:tcPr>
            <w:tcW w:w="426" w:type="dxa"/>
          </w:tcPr>
          <w:p w14:paraId="007650A9" w14:textId="77777777" w:rsidR="00DF7F3F" w:rsidRPr="009258AA" w:rsidRDefault="00DF7F3F" w:rsidP="00DF7F3F">
            <w:pPr>
              <w:pStyle w:val="TableParagraph"/>
              <w:spacing w:before="236"/>
              <w:ind w:left="0" w:right="18"/>
              <w:jc w:val="center"/>
              <w:rPr>
                <w:b/>
                <w:spacing w:val="-10"/>
              </w:rPr>
            </w:pPr>
            <w:r>
              <w:rPr>
                <w:b/>
                <w:spacing w:val="-10"/>
              </w:rPr>
              <w:t>15</w:t>
            </w:r>
          </w:p>
        </w:tc>
        <w:tc>
          <w:tcPr>
            <w:tcW w:w="3969" w:type="dxa"/>
            <w:vAlign w:val="center"/>
          </w:tcPr>
          <w:p w14:paraId="56012362" w14:textId="39A56229" w:rsidR="00DF7F3F" w:rsidRPr="009258AA" w:rsidRDefault="00DF7F3F" w:rsidP="00DF7F3F">
            <w:pPr>
              <w:pStyle w:val="TableParagraph"/>
              <w:spacing w:line="252" w:lineRule="exact"/>
              <w:ind w:right="444"/>
            </w:pPr>
            <w:r w:rsidRPr="005A1EF3">
              <w:t>Geçici kabulü yapılan bakım-onarım işlerinin kesin kabulünü yapmak</w:t>
            </w:r>
          </w:p>
        </w:tc>
        <w:tc>
          <w:tcPr>
            <w:tcW w:w="1984" w:type="dxa"/>
            <w:vAlign w:val="center"/>
          </w:tcPr>
          <w:p w14:paraId="18B38B53" w14:textId="77777777" w:rsidR="00DF7F3F" w:rsidRPr="004F7E9B" w:rsidRDefault="00DF7F3F" w:rsidP="00DF7F3F">
            <w:pPr>
              <w:spacing w:after="1"/>
              <w:jc w:val="both"/>
            </w:pPr>
            <w:r w:rsidRPr="004F7E9B">
              <w:t xml:space="preserve">Cengiz GÜLEN </w:t>
            </w:r>
          </w:p>
          <w:p w14:paraId="3AF4AD1E" w14:textId="77777777" w:rsidR="00DF7F3F" w:rsidRPr="004F7E9B" w:rsidRDefault="00DF7F3F" w:rsidP="00DF7F3F">
            <w:pPr>
              <w:spacing w:after="1"/>
              <w:ind w:left="3"/>
              <w:jc w:val="both"/>
            </w:pPr>
            <w:r w:rsidRPr="004F7E9B">
              <w:t>Zafer YAKA</w:t>
            </w:r>
          </w:p>
          <w:p w14:paraId="57A23A0E" w14:textId="77777777" w:rsidR="00DF7F3F" w:rsidRPr="004F7E9B" w:rsidRDefault="00DF7F3F" w:rsidP="00DF7F3F">
            <w:pPr>
              <w:ind w:left="3"/>
              <w:jc w:val="both"/>
            </w:pPr>
            <w:r w:rsidRPr="004F7E9B">
              <w:t>Kerim YAZICI</w:t>
            </w:r>
          </w:p>
          <w:p w14:paraId="059A02FB" w14:textId="77777777" w:rsidR="00DF7F3F" w:rsidRPr="004F7E9B" w:rsidRDefault="00DF7F3F" w:rsidP="00DF7F3F">
            <w:pPr>
              <w:spacing w:after="1"/>
              <w:jc w:val="both"/>
            </w:pPr>
            <w:r w:rsidRPr="004F7E9B">
              <w:t>Okan EFE</w:t>
            </w:r>
          </w:p>
          <w:p w14:paraId="00710D23" w14:textId="77777777" w:rsidR="00DF7F3F" w:rsidRPr="004F7E9B" w:rsidRDefault="00DF7F3F" w:rsidP="00DF7F3F">
            <w:pPr>
              <w:spacing w:after="1"/>
              <w:jc w:val="both"/>
            </w:pPr>
            <w:r w:rsidRPr="004F7E9B">
              <w:t>Alt Teknik Birimler</w:t>
            </w:r>
          </w:p>
          <w:p w14:paraId="05E2442C" w14:textId="0C11A2CD" w:rsidR="00DF7F3F" w:rsidRPr="009258AA" w:rsidRDefault="00DF7F3F" w:rsidP="00DF7F3F">
            <w:pPr>
              <w:pStyle w:val="TableParagraph"/>
              <w:spacing w:line="252" w:lineRule="exact"/>
              <w:ind w:left="0"/>
            </w:pPr>
            <w:r w:rsidRPr="004F7E9B">
              <w:t>Kesin Kabul Komisyonu Üyeleri</w:t>
            </w:r>
          </w:p>
        </w:tc>
        <w:tc>
          <w:tcPr>
            <w:tcW w:w="1560" w:type="dxa"/>
          </w:tcPr>
          <w:p w14:paraId="7FBA13B1" w14:textId="77777777" w:rsidR="00DF7F3F" w:rsidRDefault="00DF7F3F" w:rsidP="00DF7F3F">
            <w:pPr>
              <w:pStyle w:val="TableParagraph"/>
              <w:spacing w:before="1"/>
              <w:ind w:left="83"/>
            </w:pPr>
            <w:r>
              <w:t>Melike GÜNGÖR YÜCEKAYA</w:t>
            </w:r>
          </w:p>
          <w:p w14:paraId="35CD7BA7" w14:textId="209258C0" w:rsidR="00DF7F3F" w:rsidRPr="009258AA" w:rsidRDefault="00DF7F3F" w:rsidP="00DF7F3F">
            <w:pPr>
              <w:pStyle w:val="TableParagraph"/>
              <w:spacing w:line="252" w:lineRule="exact"/>
              <w:ind w:left="83" w:right="394"/>
            </w:pPr>
            <w:r>
              <w:t>Yapım</w:t>
            </w:r>
            <w:r w:rsidRPr="001C1093">
              <w:t xml:space="preserve"> Şube Müdürü</w:t>
            </w:r>
          </w:p>
        </w:tc>
        <w:tc>
          <w:tcPr>
            <w:tcW w:w="708" w:type="dxa"/>
          </w:tcPr>
          <w:p w14:paraId="270D79DB" w14:textId="61FE1068" w:rsidR="00DF7F3F" w:rsidRPr="009258AA" w:rsidRDefault="00DF7F3F" w:rsidP="00DF7F3F">
            <w:pPr>
              <w:pStyle w:val="TableParagraph"/>
              <w:spacing w:line="252" w:lineRule="exact"/>
              <w:ind w:left="80"/>
            </w:pPr>
            <w:r>
              <w:rPr>
                <w:rFonts w:ascii="Calibri" w:hAnsi="Calibri" w:cs="Calibri"/>
              </w:rPr>
              <w:t>Orta Risk</w:t>
            </w:r>
          </w:p>
        </w:tc>
        <w:tc>
          <w:tcPr>
            <w:tcW w:w="1276" w:type="dxa"/>
            <w:vAlign w:val="center"/>
          </w:tcPr>
          <w:p w14:paraId="41DC9C1E" w14:textId="77777777" w:rsidR="002E58AA" w:rsidRDefault="002E58AA" w:rsidP="00DF7F3F">
            <w:pPr>
              <w:pStyle w:val="TableParagraph"/>
              <w:spacing w:line="252" w:lineRule="exact"/>
              <w:ind w:left="80"/>
            </w:pPr>
            <w:r>
              <w:t>Görevin Aksaması</w:t>
            </w:r>
          </w:p>
          <w:p w14:paraId="4B088546" w14:textId="33DD0A30" w:rsidR="00DF7F3F" w:rsidRPr="009258AA" w:rsidRDefault="002E58AA" w:rsidP="00DF7F3F">
            <w:pPr>
              <w:pStyle w:val="TableParagraph"/>
              <w:spacing w:line="252" w:lineRule="exact"/>
              <w:ind w:left="80"/>
            </w:pPr>
            <w:r>
              <w:t>Birimin İtibar Kaybı</w:t>
            </w:r>
          </w:p>
        </w:tc>
        <w:tc>
          <w:tcPr>
            <w:tcW w:w="4961" w:type="dxa"/>
          </w:tcPr>
          <w:p w14:paraId="235D6F50" w14:textId="77777777" w:rsidR="00DF7F3F" w:rsidRPr="005A1EF3" w:rsidRDefault="00DF7F3F" w:rsidP="00DF7F3F">
            <w:pPr>
              <w:spacing w:line="266" w:lineRule="auto"/>
              <w:ind w:left="36"/>
              <w:jc w:val="both"/>
            </w:pPr>
            <w:r w:rsidRPr="005A1EF3">
              <w:t>Kesin kabul işlemlerinin ilgili mevzuat hükümleri doğrultusunda ve kesin kabul için öngörülen süre içinde gerçekleştirilmesi</w:t>
            </w:r>
          </w:p>
          <w:p w14:paraId="20EDA98B" w14:textId="52840C87" w:rsidR="00DF7F3F" w:rsidRPr="009258AA" w:rsidRDefault="00DF7F3F" w:rsidP="00DF7F3F">
            <w:pPr>
              <w:pStyle w:val="TableParagraph"/>
              <w:spacing w:line="252" w:lineRule="exact"/>
              <w:ind w:left="80"/>
            </w:pPr>
            <w:r w:rsidRPr="005A1EF3">
              <w:t xml:space="preserve">Kesin Kabul Komisyonunda görevli personellerin ilgili mevzuatlara ve yeterli teknik ve mesleki </w:t>
            </w:r>
            <w:r>
              <w:t xml:space="preserve">bilgiye sahip olmaları hususunun </w:t>
            </w:r>
            <w:r w:rsidRPr="005A1EF3">
              <w:t>gözetilmesi, gerektiğinde eğitimler ile desteklenmesi</w:t>
            </w:r>
          </w:p>
        </w:tc>
      </w:tr>
      <w:tr w:rsidR="00F17693" w:rsidRPr="009258AA" w14:paraId="0473B0AD" w14:textId="77777777" w:rsidTr="00F17693">
        <w:trPr>
          <w:trHeight w:val="783"/>
        </w:trPr>
        <w:tc>
          <w:tcPr>
            <w:tcW w:w="426" w:type="dxa"/>
          </w:tcPr>
          <w:p w14:paraId="5CD0A430" w14:textId="77777777" w:rsidR="00DF7F3F" w:rsidRPr="009258AA" w:rsidRDefault="00DF7F3F" w:rsidP="00DF7F3F">
            <w:pPr>
              <w:pStyle w:val="TableParagraph"/>
              <w:spacing w:before="236"/>
              <w:ind w:left="0" w:right="18"/>
              <w:jc w:val="center"/>
              <w:rPr>
                <w:b/>
                <w:spacing w:val="-10"/>
              </w:rPr>
            </w:pPr>
            <w:r>
              <w:rPr>
                <w:b/>
                <w:spacing w:val="-10"/>
              </w:rPr>
              <w:t>16</w:t>
            </w:r>
          </w:p>
        </w:tc>
        <w:tc>
          <w:tcPr>
            <w:tcW w:w="3969" w:type="dxa"/>
          </w:tcPr>
          <w:p w14:paraId="4B37C065" w14:textId="1B9F56F6" w:rsidR="00DF7F3F" w:rsidRPr="009258AA" w:rsidRDefault="00DF7F3F" w:rsidP="00DF7F3F">
            <w:pPr>
              <w:pStyle w:val="TableParagraph"/>
              <w:spacing w:line="252" w:lineRule="exact"/>
              <w:ind w:right="444"/>
            </w:pPr>
            <w:r w:rsidRPr="005A1EF3">
              <w:t xml:space="preserve">Geçici ve Kesin teminat mektuplarının sürelerinin ihale </w:t>
            </w:r>
            <w:proofErr w:type="gramStart"/>
            <w:r w:rsidRPr="005A1EF3">
              <w:t>dokümanlarında</w:t>
            </w:r>
            <w:proofErr w:type="gramEnd"/>
            <w:r w:rsidRPr="005A1EF3">
              <w:t xml:space="preserve"> öngörülen veya kesin kabul için öngörülen sürelerde ve tutarlarda olup olmadığının kontrol edilmesi, gerektiğinde yeni</w:t>
            </w:r>
            <w:r>
              <w:t xml:space="preserve"> </w:t>
            </w:r>
            <w:r w:rsidRPr="005A1EF3">
              <w:t>teminat mektuplarının istenmesi</w:t>
            </w:r>
          </w:p>
        </w:tc>
        <w:tc>
          <w:tcPr>
            <w:tcW w:w="1984" w:type="dxa"/>
            <w:vAlign w:val="center"/>
          </w:tcPr>
          <w:p w14:paraId="4AD7DB18" w14:textId="77777777" w:rsidR="00DF7F3F" w:rsidRPr="005A1EF3" w:rsidRDefault="00DF7F3F" w:rsidP="00DF7F3F">
            <w:pPr>
              <w:spacing w:after="1"/>
              <w:jc w:val="both"/>
            </w:pPr>
            <w:r w:rsidRPr="005A1EF3">
              <w:t xml:space="preserve">Cengiz GÜLEN </w:t>
            </w:r>
          </w:p>
          <w:p w14:paraId="55FD00FF" w14:textId="77777777" w:rsidR="00DF7F3F" w:rsidRPr="005A1EF3" w:rsidRDefault="00DF7F3F" w:rsidP="00DF7F3F">
            <w:pPr>
              <w:spacing w:after="1"/>
              <w:ind w:left="3"/>
              <w:jc w:val="both"/>
            </w:pPr>
            <w:r w:rsidRPr="005A1EF3">
              <w:t>Zafer YAKA</w:t>
            </w:r>
          </w:p>
          <w:p w14:paraId="661C0D8D" w14:textId="77777777" w:rsidR="00DF7F3F" w:rsidRDefault="00DF7F3F" w:rsidP="00DF7F3F">
            <w:pPr>
              <w:ind w:left="3"/>
              <w:jc w:val="both"/>
            </w:pPr>
            <w:r w:rsidRPr="005A1EF3">
              <w:t>Kerim YAZICI</w:t>
            </w:r>
          </w:p>
          <w:p w14:paraId="5D40CF09" w14:textId="77777777" w:rsidR="00DF7F3F" w:rsidRPr="005A1EF3" w:rsidRDefault="00DF7F3F" w:rsidP="00DF7F3F">
            <w:pPr>
              <w:ind w:left="3"/>
              <w:jc w:val="both"/>
            </w:pPr>
            <w:r w:rsidRPr="004F7E9B">
              <w:t>Okan EFE</w:t>
            </w:r>
          </w:p>
          <w:p w14:paraId="0FFA499D" w14:textId="1A536CEE" w:rsidR="00DF7F3F" w:rsidRPr="009258AA" w:rsidRDefault="00DF7F3F" w:rsidP="00DF7F3F">
            <w:pPr>
              <w:pStyle w:val="TableParagraph"/>
              <w:spacing w:line="252" w:lineRule="exact"/>
            </w:pPr>
            <w:r w:rsidRPr="005A1EF3">
              <w:t>İhale Komisyon Üyeleri</w:t>
            </w:r>
          </w:p>
        </w:tc>
        <w:tc>
          <w:tcPr>
            <w:tcW w:w="1560" w:type="dxa"/>
          </w:tcPr>
          <w:p w14:paraId="29638383" w14:textId="77777777" w:rsidR="00DF7F3F" w:rsidRDefault="00DF7F3F" w:rsidP="00DF7F3F">
            <w:pPr>
              <w:pStyle w:val="TableParagraph"/>
              <w:spacing w:before="1"/>
              <w:ind w:left="83"/>
            </w:pPr>
            <w:r>
              <w:t>Melike GÜNGÖR YÜCEKAYA</w:t>
            </w:r>
          </w:p>
          <w:p w14:paraId="22A41262" w14:textId="69B8F02F" w:rsidR="00DF7F3F" w:rsidRPr="009258AA" w:rsidRDefault="00DF7F3F" w:rsidP="00DF7F3F">
            <w:pPr>
              <w:pStyle w:val="TableParagraph"/>
              <w:spacing w:line="252" w:lineRule="exact"/>
              <w:ind w:left="83" w:right="394"/>
            </w:pPr>
            <w:r>
              <w:t>Yapım</w:t>
            </w:r>
            <w:r w:rsidRPr="001C1093">
              <w:t xml:space="preserve"> Şube Müdürü</w:t>
            </w:r>
          </w:p>
        </w:tc>
        <w:tc>
          <w:tcPr>
            <w:tcW w:w="708" w:type="dxa"/>
          </w:tcPr>
          <w:p w14:paraId="0B620A74" w14:textId="2EE18749" w:rsidR="00DF7F3F" w:rsidRPr="009258AA" w:rsidRDefault="00DF7F3F" w:rsidP="00DF7F3F">
            <w:pPr>
              <w:pStyle w:val="TableParagraph"/>
              <w:spacing w:line="252" w:lineRule="exact"/>
              <w:ind w:left="80"/>
            </w:pPr>
            <w:r>
              <w:rPr>
                <w:rFonts w:ascii="Calibri" w:hAnsi="Calibri" w:cs="Calibri"/>
              </w:rPr>
              <w:t>Orta Risk</w:t>
            </w:r>
          </w:p>
        </w:tc>
        <w:tc>
          <w:tcPr>
            <w:tcW w:w="1276" w:type="dxa"/>
            <w:vAlign w:val="center"/>
          </w:tcPr>
          <w:p w14:paraId="7AEF936F" w14:textId="77777777" w:rsidR="009A7899" w:rsidRDefault="009A7899" w:rsidP="009A7899">
            <w:pPr>
              <w:pStyle w:val="TableParagraph"/>
              <w:spacing w:line="252" w:lineRule="exact"/>
              <w:ind w:left="80"/>
            </w:pPr>
            <w:r>
              <w:t>Görevin Aksaması</w:t>
            </w:r>
          </w:p>
          <w:p w14:paraId="337D9AB8" w14:textId="53F7F5E5" w:rsidR="00DF7F3F" w:rsidRPr="009258AA" w:rsidRDefault="009A7899" w:rsidP="009A7899">
            <w:pPr>
              <w:pStyle w:val="TableParagraph"/>
              <w:spacing w:line="252" w:lineRule="exact"/>
              <w:ind w:left="80"/>
            </w:pPr>
            <w:r>
              <w:t>Birimin İtibar Kaybı</w:t>
            </w:r>
          </w:p>
        </w:tc>
        <w:tc>
          <w:tcPr>
            <w:tcW w:w="4961" w:type="dxa"/>
          </w:tcPr>
          <w:p w14:paraId="74A54C79" w14:textId="15E7F08A" w:rsidR="00DF7F3F" w:rsidRPr="009258AA" w:rsidRDefault="00DF7F3F" w:rsidP="00DF7F3F">
            <w:pPr>
              <w:pStyle w:val="ListeParagraf"/>
              <w:widowControl/>
              <w:numPr>
                <w:ilvl w:val="0"/>
                <w:numId w:val="2"/>
              </w:numPr>
              <w:autoSpaceDE/>
              <w:autoSpaceDN/>
              <w:spacing w:line="264" w:lineRule="auto"/>
              <w:ind w:left="0"/>
              <w:contextualSpacing/>
            </w:pPr>
            <w:r w:rsidRPr="005A1EF3">
              <w:t>Geçici teminat mektuplarının ihale dokümanında belirtilen süre ve miktar şartlarını taşıyıp taşımadığının kontrolü yapılacak, kesin teminat mektuplarının ise kesin kabul için öngörülen süre ve miktar şartlarını taşıyıp taşımadığı kontrol edilecek, gerektiğinde yenilenmesi istenecek</w:t>
            </w:r>
          </w:p>
        </w:tc>
      </w:tr>
      <w:tr w:rsidR="00F17693" w:rsidRPr="009258AA" w14:paraId="11FE0452" w14:textId="77777777" w:rsidTr="00F17693">
        <w:trPr>
          <w:trHeight w:val="783"/>
        </w:trPr>
        <w:tc>
          <w:tcPr>
            <w:tcW w:w="426" w:type="dxa"/>
          </w:tcPr>
          <w:p w14:paraId="654D93EB" w14:textId="77777777" w:rsidR="00DF7F3F" w:rsidRDefault="00DF7F3F" w:rsidP="00DF7F3F">
            <w:pPr>
              <w:pStyle w:val="TableParagraph"/>
              <w:spacing w:before="236"/>
              <w:ind w:left="0" w:right="18"/>
              <w:jc w:val="center"/>
              <w:rPr>
                <w:b/>
                <w:spacing w:val="-10"/>
              </w:rPr>
            </w:pPr>
            <w:r>
              <w:rPr>
                <w:b/>
                <w:spacing w:val="-10"/>
              </w:rPr>
              <w:t>17</w:t>
            </w:r>
          </w:p>
        </w:tc>
        <w:tc>
          <w:tcPr>
            <w:tcW w:w="3969" w:type="dxa"/>
            <w:vAlign w:val="center"/>
          </w:tcPr>
          <w:p w14:paraId="6C308B9D" w14:textId="0D86A614" w:rsidR="00DF7F3F" w:rsidRPr="009258AA" w:rsidRDefault="00DF7F3F" w:rsidP="00DF7F3F">
            <w:pPr>
              <w:pStyle w:val="TableParagraph"/>
              <w:spacing w:line="252" w:lineRule="exact"/>
              <w:ind w:right="444"/>
            </w:pPr>
            <w:r w:rsidRPr="005A1EF3">
              <w:t>Bakım-onarımı yapılacak binaların tadilat projelerini hazırlatmak, kontrollerini yapmak</w:t>
            </w:r>
          </w:p>
        </w:tc>
        <w:tc>
          <w:tcPr>
            <w:tcW w:w="1984" w:type="dxa"/>
            <w:vAlign w:val="center"/>
          </w:tcPr>
          <w:p w14:paraId="019E08EA" w14:textId="77777777" w:rsidR="00DF7F3F" w:rsidRPr="005A1EF3" w:rsidRDefault="00DF7F3F" w:rsidP="00DF7F3F">
            <w:pPr>
              <w:spacing w:after="1"/>
              <w:ind w:left="3"/>
              <w:jc w:val="both"/>
            </w:pPr>
            <w:r>
              <w:t>Melike Güngör YÜCEKAYA</w:t>
            </w:r>
          </w:p>
          <w:p w14:paraId="26E7E4E5" w14:textId="26C89C9A" w:rsidR="00DF7F3F" w:rsidRPr="009258AA" w:rsidRDefault="00DF7F3F" w:rsidP="00DF7F3F">
            <w:pPr>
              <w:pStyle w:val="TableParagraph"/>
              <w:spacing w:line="252" w:lineRule="exact"/>
              <w:ind w:left="0"/>
            </w:pPr>
            <w:r w:rsidRPr="005A1EF3">
              <w:t>Alt Teknik Birimler</w:t>
            </w:r>
          </w:p>
        </w:tc>
        <w:tc>
          <w:tcPr>
            <w:tcW w:w="1560" w:type="dxa"/>
          </w:tcPr>
          <w:p w14:paraId="76E332BB" w14:textId="77777777" w:rsidR="00DF7F3F" w:rsidRDefault="00DF7F3F" w:rsidP="00DF7F3F">
            <w:pPr>
              <w:pStyle w:val="TableParagraph"/>
              <w:spacing w:before="1"/>
              <w:ind w:left="83"/>
            </w:pPr>
            <w:r>
              <w:t>Melike GÜNGÖR YÜCEKAYA</w:t>
            </w:r>
          </w:p>
          <w:p w14:paraId="53CB2C2D" w14:textId="051E3336" w:rsidR="00DF7F3F" w:rsidRPr="009258AA" w:rsidRDefault="00DF7F3F" w:rsidP="00DF7F3F">
            <w:pPr>
              <w:pStyle w:val="TableParagraph"/>
              <w:spacing w:line="252" w:lineRule="exact"/>
              <w:ind w:left="83" w:right="394"/>
            </w:pPr>
            <w:r>
              <w:t>Yapım</w:t>
            </w:r>
            <w:r w:rsidRPr="001C1093">
              <w:t xml:space="preserve"> Şube Müdürü</w:t>
            </w:r>
          </w:p>
        </w:tc>
        <w:tc>
          <w:tcPr>
            <w:tcW w:w="708" w:type="dxa"/>
          </w:tcPr>
          <w:p w14:paraId="346AA319" w14:textId="7E039341" w:rsidR="00DF7F3F" w:rsidRPr="009258AA" w:rsidRDefault="00DF7F3F" w:rsidP="00DF7F3F">
            <w:pPr>
              <w:pStyle w:val="TableParagraph"/>
              <w:spacing w:line="252" w:lineRule="exact"/>
              <w:ind w:left="80"/>
            </w:pPr>
            <w:r>
              <w:rPr>
                <w:rFonts w:ascii="Calibri" w:hAnsi="Calibri" w:cs="Calibri"/>
              </w:rPr>
              <w:t>Orta Risk</w:t>
            </w:r>
          </w:p>
        </w:tc>
        <w:tc>
          <w:tcPr>
            <w:tcW w:w="1276" w:type="dxa"/>
            <w:vAlign w:val="center"/>
          </w:tcPr>
          <w:p w14:paraId="45483363" w14:textId="77777777" w:rsidR="009A7899" w:rsidRDefault="009A7899" w:rsidP="009A7899">
            <w:pPr>
              <w:pStyle w:val="TableParagraph"/>
              <w:spacing w:line="252" w:lineRule="exact"/>
              <w:ind w:left="80"/>
            </w:pPr>
            <w:r>
              <w:t>Görevin Aksaması</w:t>
            </w:r>
          </w:p>
          <w:p w14:paraId="6576A6CD" w14:textId="7DE83800" w:rsidR="00DF7F3F" w:rsidRPr="009258AA" w:rsidRDefault="009A7899" w:rsidP="009A7899">
            <w:pPr>
              <w:pStyle w:val="TableParagraph"/>
              <w:spacing w:line="252" w:lineRule="exact"/>
              <w:ind w:left="80"/>
            </w:pPr>
            <w:r>
              <w:t>Birimin İtibar Kaybı</w:t>
            </w:r>
          </w:p>
        </w:tc>
        <w:tc>
          <w:tcPr>
            <w:tcW w:w="4961" w:type="dxa"/>
          </w:tcPr>
          <w:p w14:paraId="13E9F8E4" w14:textId="2426752D" w:rsidR="00DF7F3F" w:rsidRPr="009258AA" w:rsidRDefault="00DF7F3F" w:rsidP="00DF7F3F">
            <w:pPr>
              <w:pStyle w:val="TableParagraph"/>
              <w:spacing w:line="252" w:lineRule="exact"/>
              <w:ind w:left="80"/>
            </w:pPr>
            <w:r w:rsidRPr="005A1EF3">
              <w:t>Mimari, Statik, Elektrik ve Mekanik Projelerinin ve ihale evraklarının kontrol aşamasında İmar Mevzuatına, Kamu İhale Kanunu’na ve diğer hukuki düzenlemelere uygunluğunun incelenmesi, bakım-onarım ihalesi için öngörülen süreden önce incelemenin tamamlanması</w:t>
            </w:r>
          </w:p>
        </w:tc>
      </w:tr>
      <w:tr w:rsidR="00DF7F3F" w:rsidRPr="009258AA" w14:paraId="23424FD3" w14:textId="77777777" w:rsidTr="00F17693">
        <w:trPr>
          <w:trHeight w:val="783"/>
        </w:trPr>
        <w:tc>
          <w:tcPr>
            <w:tcW w:w="7939" w:type="dxa"/>
            <w:gridSpan w:val="4"/>
          </w:tcPr>
          <w:p w14:paraId="58F867D3" w14:textId="77777777" w:rsidR="00DF7F3F" w:rsidRDefault="00DF7F3F" w:rsidP="00DF7F3F">
            <w:pPr>
              <w:pStyle w:val="TableParagraph"/>
              <w:spacing w:line="252" w:lineRule="exact"/>
              <w:ind w:left="83"/>
              <w:jc w:val="center"/>
              <w:rPr>
                <w:spacing w:val="-2"/>
              </w:rPr>
            </w:pPr>
            <w:r w:rsidRPr="009258AA">
              <w:rPr>
                <w:spacing w:val="-2"/>
              </w:rPr>
              <w:t>Hazırlayan</w:t>
            </w:r>
          </w:p>
          <w:p w14:paraId="2B98910B" w14:textId="77777777" w:rsidR="00DF7F3F" w:rsidRDefault="00DF7F3F" w:rsidP="00DF7F3F">
            <w:pPr>
              <w:pStyle w:val="TableParagraph"/>
              <w:spacing w:line="252" w:lineRule="exact"/>
              <w:ind w:left="83"/>
              <w:jc w:val="center"/>
              <w:rPr>
                <w:spacing w:val="-2"/>
              </w:rPr>
            </w:pPr>
          </w:p>
          <w:p w14:paraId="5879A791" w14:textId="77777777" w:rsidR="00AD05CD" w:rsidRDefault="00AD05CD" w:rsidP="00DF7F3F">
            <w:pPr>
              <w:pStyle w:val="TableParagraph"/>
              <w:spacing w:line="252" w:lineRule="exact"/>
              <w:ind w:left="83"/>
              <w:jc w:val="center"/>
              <w:rPr>
                <w:spacing w:val="-2"/>
              </w:rPr>
            </w:pPr>
          </w:p>
          <w:p w14:paraId="17011862" w14:textId="30679A75" w:rsidR="00DF7F3F" w:rsidRPr="00834741" w:rsidRDefault="00DF7F3F" w:rsidP="00DF7F3F">
            <w:pPr>
              <w:pStyle w:val="TableParagraph"/>
              <w:spacing w:line="252" w:lineRule="exact"/>
              <w:ind w:left="83"/>
              <w:rPr>
                <w:spacing w:val="-2"/>
              </w:rPr>
            </w:pPr>
            <w:r>
              <w:rPr>
                <w:spacing w:val="-2"/>
              </w:rPr>
              <w:t>Melike GÜNGÖR YÜCEKAYA</w:t>
            </w:r>
            <w:r w:rsidRPr="00834741">
              <w:rPr>
                <w:spacing w:val="-2"/>
              </w:rPr>
              <w:t xml:space="preserve">                               </w:t>
            </w:r>
            <w:r>
              <w:rPr>
                <w:spacing w:val="-2"/>
              </w:rPr>
              <w:t xml:space="preserve">    </w:t>
            </w:r>
            <w:r w:rsidRPr="00834741">
              <w:rPr>
                <w:spacing w:val="-2"/>
              </w:rPr>
              <w:t xml:space="preserve"> </w:t>
            </w:r>
            <w:r>
              <w:rPr>
                <w:spacing w:val="-2"/>
              </w:rPr>
              <w:t xml:space="preserve">     Leyla SELİMOĞLU</w:t>
            </w:r>
          </w:p>
          <w:p w14:paraId="2C3AC46D" w14:textId="42628C3D" w:rsidR="00DF7F3F" w:rsidRPr="009258AA" w:rsidRDefault="00DF7F3F" w:rsidP="00AD05CD">
            <w:pPr>
              <w:pStyle w:val="TableParagraph"/>
              <w:spacing w:line="252" w:lineRule="exact"/>
              <w:rPr>
                <w:spacing w:val="-2"/>
              </w:rPr>
            </w:pPr>
            <w:r>
              <w:rPr>
                <w:spacing w:val="-2"/>
              </w:rPr>
              <w:t xml:space="preserve">  Yapım</w:t>
            </w:r>
            <w:r w:rsidRPr="00834741">
              <w:rPr>
                <w:spacing w:val="-2"/>
              </w:rPr>
              <w:t xml:space="preserve"> Şube Müdürü                                                </w:t>
            </w:r>
            <w:r>
              <w:rPr>
                <w:spacing w:val="-2"/>
              </w:rPr>
              <w:t>Etüt Proje ve Planlama Şube Müdürü</w:t>
            </w:r>
          </w:p>
        </w:tc>
        <w:tc>
          <w:tcPr>
            <w:tcW w:w="6945" w:type="dxa"/>
            <w:gridSpan w:val="3"/>
          </w:tcPr>
          <w:p w14:paraId="658E57AC" w14:textId="77777777" w:rsidR="00DF7F3F" w:rsidRDefault="00DF7F3F" w:rsidP="00DF7F3F">
            <w:pPr>
              <w:pStyle w:val="TableParagraph"/>
              <w:spacing w:line="252" w:lineRule="exact"/>
              <w:ind w:left="80"/>
              <w:jc w:val="center"/>
            </w:pPr>
            <w:r w:rsidRPr="009258AA">
              <w:t xml:space="preserve">Onaylayan </w:t>
            </w:r>
          </w:p>
          <w:p w14:paraId="20C645AA" w14:textId="77777777" w:rsidR="00DF7F3F" w:rsidRDefault="00DF7F3F" w:rsidP="00DF7F3F">
            <w:pPr>
              <w:pStyle w:val="TableParagraph"/>
              <w:spacing w:line="252" w:lineRule="exact"/>
              <w:ind w:left="80"/>
              <w:jc w:val="center"/>
            </w:pPr>
            <w:r w:rsidRPr="009258AA">
              <w:t>(Harcama Yetkilisi)</w:t>
            </w:r>
          </w:p>
          <w:p w14:paraId="3F277CF4" w14:textId="77777777" w:rsidR="00DF7F3F" w:rsidRPr="009258AA" w:rsidRDefault="00DF7F3F" w:rsidP="00DF7F3F">
            <w:pPr>
              <w:pStyle w:val="TableParagraph"/>
              <w:spacing w:line="252" w:lineRule="exact"/>
              <w:ind w:left="80"/>
              <w:jc w:val="center"/>
            </w:pPr>
          </w:p>
          <w:p w14:paraId="68F17847" w14:textId="77777777" w:rsidR="00DF7F3F" w:rsidRPr="00834741" w:rsidRDefault="00DF7F3F" w:rsidP="00DF7F3F">
            <w:pPr>
              <w:pStyle w:val="TableParagraph"/>
              <w:spacing w:line="252" w:lineRule="exact"/>
              <w:ind w:left="80"/>
            </w:pPr>
            <w:r>
              <w:t xml:space="preserve">                                                </w:t>
            </w:r>
            <w:r w:rsidRPr="00834741">
              <w:t>Bülent BALOĞLU</w:t>
            </w:r>
          </w:p>
          <w:p w14:paraId="12A01B41" w14:textId="77777777" w:rsidR="00DF7F3F" w:rsidRPr="009258AA" w:rsidRDefault="00DF7F3F" w:rsidP="00DF7F3F">
            <w:pPr>
              <w:pStyle w:val="TableParagraph"/>
              <w:spacing w:line="252" w:lineRule="exact"/>
              <w:ind w:left="80"/>
              <w:jc w:val="center"/>
            </w:pPr>
            <w:r w:rsidRPr="00834741">
              <w:t>Yapı İşleri ve Teknik Daire Başkan V.</w:t>
            </w:r>
          </w:p>
        </w:tc>
      </w:tr>
    </w:tbl>
    <w:p w14:paraId="1B8F56C3" w14:textId="77777777" w:rsidR="005016C4" w:rsidRDefault="005016C4" w:rsidP="00B46E93">
      <w:pPr>
        <w:tabs>
          <w:tab w:val="left" w:pos="2610"/>
        </w:tabs>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402"/>
        <w:gridCol w:w="2268"/>
        <w:gridCol w:w="1701"/>
        <w:gridCol w:w="850"/>
        <w:gridCol w:w="2127"/>
        <w:gridCol w:w="4110"/>
      </w:tblGrid>
      <w:tr w:rsidR="00F17693" w:rsidRPr="009258AA" w14:paraId="56950108" w14:textId="77777777" w:rsidTr="00CD19FD">
        <w:trPr>
          <w:trHeight w:val="407"/>
        </w:trPr>
        <w:tc>
          <w:tcPr>
            <w:tcW w:w="14884" w:type="dxa"/>
            <w:gridSpan w:val="7"/>
          </w:tcPr>
          <w:p w14:paraId="74395594" w14:textId="77777777" w:rsidR="00F17693" w:rsidRPr="009258AA" w:rsidRDefault="00F17693" w:rsidP="00CD19FD">
            <w:pPr>
              <w:pStyle w:val="TableParagraph"/>
              <w:spacing w:before="37"/>
              <w:ind w:left="83"/>
              <w:rPr>
                <w:b/>
                <w:sz w:val="25"/>
              </w:rPr>
            </w:pPr>
            <w:r w:rsidRPr="009258AA">
              <w:rPr>
                <w:b/>
                <w:sz w:val="25"/>
              </w:rPr>
              <w:lastRenderedPageBreak/>
              <w:t>Harcama Birimi:</w:t>
            </w:r>
            <w:r>
              <w:rPr>
                <w:b/>
                <w:sz w:val="25"/>
              </w:rPr>
              <w:t xml:space="preserve"> </w:t>
            </w:r>
            <w:r w:rsidRPr="00F91B13">
              <w:rPr>
                <w:b/>
                <w:sz w:val="25"/>
              </w:rPr>
              <w:t>Yapı İşleri ve Teknik Daire Başkanlığı</w:t>
            </w:r>
          </w:p>
        </w:tc>
      </w:tr>
      <w:tr w:rsidR="00F17693" w:rsidRPr="009258AA" w14:paraId="40CC55CD" w14:textId="77777777" w:rsidTr="00CD19FD">
        <w:trPr>
          <w:trHeight w:val="407"/>
        </w:trPr>
        <w:tc>
          <w:tcPr>
            <w:tcW w:w="14884" w:type="dxa"/>
            <w:gridSpan w:val="7"/>
          </w:tcPr>
          <w:p w14:paraId="2D5569E6" w14:textId="4EE3128D" w:rsidR="00F17693" w:rsidRPr="009258AA" w:rsidRDefault="00F17693" w:rsidP="00CD19FD">
            <w:pPr>
              <w:pStyle w:val="TableParagraph"/>
              <w:spacing w:before="37"/>
              <w:ind w:left="83"/>
              <w:rPr>
                <w:b/>
                <w:sz w:val="25"/>
              </w:rPr>
            </w:pPr>
            <w:r w:rsidRPr="009258AA">
              <w:rPr>
                <w:b/>
                <w:sz w:val="25"/>
              </w:rPr>
              <w:t>Alt Birim</w:t>
            </w:r>
            <w:r w:rsidRPr="009258AA">
              <w:rPr>
                <w:b/>
                <w:spacing w:val="-7"/>
                <w:sz w:val="25"/>
              </w:rPr>
              <w:t xml:space="preserve">*         </w:t>
            </w:r>
            <w:proofErr w:type="gramStart"/>
            <w:r w:rsidRPr="009258AA">
              <w:rPr>
                <w:b/>
                <w:spacing w:val="-7"/>
                <w:sz w:val="25"/>
              </w:rPr>
              <w:t xml:space="preserve">  </w:t>
            </w:r>
            <w:r w:rsidRPr="009258AA">
              <w:rPr>
                <w:b/>
                <w:sz w:val="25"/>
              </w:rPr>
              <w:t>:</w:t>
            </w:r>
            <w:proofErr w:type="gramEnd"/>
            <w:r w:rsidRPr="009258AA">
              <w:rPr>
                <w:b/>
                <w:spacing w:val="-7"/>
                <w:sz w:val="25"/>
              </w:rPr>
              <w:t xml:space="preserve"> </w:t>
            </w:r>
            <w:r>
              <w:rPr>
                <w:b/>
                <w:spacing w:val="-7"/>
                <w:sz w:val="25"/>
              </w:rPr>
              <w:t>Bakım Onarım</w:t>
            </w:r>
            <w:r w:rsidRPr="00F91B13">
              <w:rPr>
                <w:b/>
                <w:spacing w:val="-7"/>
                <w:sz w:val="25"/>
              </w:rPr>
              <w:t xml:space="preserve"> Şube Müdürlüğü</w:t>
            </w:r>
          </w:p>
        </w:tc>
      </w:tr>
      <w:tr w:rsidR="00F17693" w:rsidRPr="009258AA" w14:paraId="1096EF19" w14:textId="77777777" w:rsidTr="00F17693">
        <w:trPr>
          <w:trHeight w:val="633"/>
        </w:trPr>
        <w:tc>
          <w:tcPr>
            <w:tcW w:w="426" w:type="dxa"/>
          </w:tcPr>
          <w:p w14:paraId="7A046A9E" w14:textId="77777777" w:rsidR="00F17693" w:rsidRPr="009258AA" w:rsidRDefault="00F17693" w:rsidP="00F17693">
            <w:pPr>
              <w:pStyle w:val="TableParagraph"/>
              <w:spacing w:before="22"/>
              <w:rPr>
                <w:b/>
              </w:rPr>
            </w:pPr>
            <w:r w:rsidRPr="009258AA">
              <w:rPr>
                <w:b/>
                <w:spacing w:val="-4"/>
              </w:rPr>
              <w:t>Sıra</w:t>
            </w:r>
            <w:r>
              <w:rPr>
                <w:b/>
              </w:rPr>
              <w:t xml:space="preserve"> </w:t>
            </w:r>
            <w:r w:rsidRPr="009258AA">
              <w:rPr>
                <w:b/>
                <w:spacing w:val="-5"/>
              </w:rPr>
              <w:t>No</w:t>
            </w:r>
          </w:p>
        </w:tc>
        <w:tc>
          <w:tcPr>
            <w:tcW w:w="3402" w:type="dxa"/>
          </w:tcPr>
          <w:p w14:paraId="167B24BD" w14:textId="1D9E2B7E" w:rsidR="00F17693" w:rsidRPr="005E6994" w:rsidRDefault="00F17693" w:rsidP="00F17693">
            <w:pPr>
              <w:pStyle w:val="TableParagraph"/>
              <w:spacing w:before="157"/>
              <w:rPr>
                <w:b/>
                <w:bCs/>
                <w:sz w:val="24"/>
              </w:rPr>
            </w:pPr>
            <w:r>
              <w:rPr>
                <w:b/>
                <w:bCs/>
              </w:rPr>
              <w:t xml:space="preserve">   </w:t>
            </w:r>
            <w:r w:rsidRPr="005E6994">
              <w:rPr>
                <w:b/>
                <w:bCs/>
              </w:rPr>
              <w:t>Hizmetin/Görevin Adı</w:t>
            </w:r>
          </w:p>
        </w:tc>
        <w:tc>
          <w:tcPr>
            <w:tcW w:w="2268" w:type="dxa"/>
          </w:tcPr>
          <w:p w14:paraId="0D3D2B86" w14:textId="77777777" w:rsidR="00F17693" w:rsidRPr="005E6994" w:rsidRDefault="00F17693" w:rsidP="00CD19FD">
            <w:pPr>
              <w:pStyle w:val="TableParagraph"/>
              <w:spacing w:before="157"/>
              <w:ind w:left="244"/>
              <w:jc w:val="center"/>
              <w:rPr>
                <w:b/>
                <w:bCs/>
                <w:sz w:val="24"/>
              </w:rPr>
            </w:pPr>
            <w:r w:rsidRPr="005E6994">
              <w:rPr>
                <w:b/>
                <w:bCs/>
              </w:rPr>
              <w:t>Hassas Görevi Olan Personel</w:t>
            </w:r>
          </w:p>
        </w:tc>
        <w:tc>
          <w:tcPr>
            <w:tcW w:w="1701" w:type="dxa"/>
          </w:tcPr>
          <w:p w14:paraId="7EBB6461" w14:textId="77777777" w:rsidR="00F17693" w:rsidRDefault="00F17693" w:rsidP="00CD19FD">
            <w:pPr>
              <w:pStyle w:val="TableParagraph"/>
              <w:spacing w:before="41"/>
              <w:ind w:left="0" w:right="18"/>
              <w:jc w:val="center"/>
              <w:rPr>
                <w:b/>
                <w:bCs/>
              </w:rPr>
            </w:pPr>
            <w:r w:rsidRPr="005E6994">
              <w:rPr>
                <w:b/>
                <w:bCs/>
              </w:rPr>
              <w:t>Sorumlu</w:t>
            </w:r>
          </w:p>
          <w:p w14:paraId="7606DFFC" w14:textId="77777777" w:rsidR="00F17693" w:rsidRPr="005E6994" w:rsidRDefault="00F17693" w:rsidP="00CD19FD">
            <w:pPr>
              <w:pStyle w:val="TableParagraph"/>
              <w:spacing w:before="41"/>
              <w:ind w:left="0" w:right="18"/>
              <w:jc w:val="center"/>
              <w:rPr>
                <w:b/>
                <w:bCs/>
                <w:sz w:val="24"/>
              </w:rPr>
            </w:pPr>
            <w:r w:rsidRPr="005E6994">
              <w:rPr>
                <w:b/>
                <w:bCs/>
              </w:rPr>
              <w:t>Yönetici</w:t>
            </w:r>
          </w:p>
        </w:tc>
        <w:tc>
          <w:tcPr>
            <w:tcW w:w="850" w:type="dxa"/>
          </w:tcPr>
          <w:p w14:paraId="00CBC568" w14:textId="77777777" w:rsidR="00F17693" w:rsidRPr="005E6994" w:rsidRDefault="00F17693" w:rsidP="00F17693">
            <w:pPr>
              <w:pStyle w:val="TableParagraph"/>
              <w:spacing w:before="157"/>
              <w:rPr>
                <w:b/>
                <w:bCs/>
                <w:sz w:val="24"/>
              </w:rPr>
            </w:pPr>
            <w:r w:rsidRPr="005E6994">
              <w:rPr>
                <w:b/>
                <w:bCs/>
              </w:rPr>
              <w:t>Risk Düzeyi**</w:t>
            </w:r>
          </w:p>
        </w:tc>
        <w:tc>
          <w:tcPr>
            <w:tcW w:w="2127" w:type="dxa"/>
          </w:tcPr>
          <w:p w14:paraId="2460C7D4" w14:textId="77777777" w:rsidR="00F17693" w:rsidRPr="005E6994" w:rsidRDefault="00F17693" w:rsidP="00CD19FD">
            <w:pPr>
              <w:pStyle w:val="TableParagraph"/>
              <w:spacing w:before="157"/>
              <w:ind w:left="284"/>
              <w:jc w:val="center"/>
              <w:rPr>
                <w:b/>
                <w:bCs/>
                <w:sz w:val="24"/>
              </w:rPr>
            </w:pPr>
            <w:r w:rsidRPr="00B46E93">
              <w:rPr>
                <w:b/>
                <w:bCs/>
                <w:sz w:val="24"/>
              </w:rPr>
              <w:t>Riskler</w:t>
            </w:r>
          </w:p>
        </w:tc>
        <w:tc>
          <w:tcPr>
            <w:tcW w:w="4110" w:type="dxa"/>
          </w:tcPr>
          <w:p w14:paraId="2FDEC777" w14:textId="77777777" w:rsidR="00F17693" w:rsidRPr="005E6994" w:rsidRDefault="00F17693" w:rsidP="00CD19FD">
            <w:pPr>
              <w:pStyle w:val="TableParagraph"/>
              <w:spacing w:before="157"/>
              <w:ind w:left="284"/>
              <w:jc w:val="center"/>
              <w:rPr>
                <w:b/>
                <w:bCs/>
                <w:sz w:val="24"/>
              </w:rPr>
            </w:pPr>
            <w:r w:rsidRPr="005E6994">
              <w:rPr>
                <w:b/>
                <w:bCs/>
              </w:rPr>
              <w:t>Alınması Gereken Önlemler veya Kontroller</w:t>
            </w:r>
          </w:p>
        </w:tc>
      </w:tr>
      <w:tr w:rsidR="0021602B" w:rsidRPr="009258AA" w14:paraId="639F1E5D" w14:textId="77777777" w:rsidTr="002B26B7">
        <w:trPr>
          <w:trHeight w:val="654"/>
        </w:trPr>
        <w:tc>
          <w:tcPr>
            <w:tcW w:w="426" w:type="dxa"/>
          </w:tcPr>
          <w:p w14:paraId="095F3929" w14:textId="77777777" w:rsidR="0021602B" w:rsidRPr="009258AA" w:rsidRDefault="0021602B" w:rsidP="0021602B">
            <w:pPr>
              <w:pStyle w:val="TableParagraph"/>
              <w:ind w:left="0" w:right="18"/>
              <w:jc w:val="center"/>
            </w:pPr>
          </w:p>
          <w:p w14:paraId="25209607" w14:textId="77777777" w:rsidR="0021602B" w:rsidRPr="009258AA" w:rsidRDefault="0021602B" w:rsidP="0021602B">
            <w:pPr>
              <w:pStyle w:val="TableParagraph"/>
              <w:ind w:left="0" w:right="18"/>
              <w:jc w:val="center"/>
              <w:rPr>
                <w:b/>
                <w:spacing w:val="-10"/>
              </w:rPr>
            </w:pPr>
            <w:r w:rsidRPr="009258AA">
              <w:rPr>
                <w:b/>
                <w:spacing w:val="-10"/>
              </w:rPr>
              <w:t>1</w:t>
            </w:r>
          </w:p>
        </w:tc>
        <w:tc>
          <w:tcPr>
            <w:tcW w:w="3402" w:type="dxa"/>
            <w:vAlign w:val="center"/>
          </w:tcPr>
          <w:p w14:paraId="1A6875D7" w14:textId="467F1968" w:rsidR="0021602B" w:rsidRPr="00E54ADE" w:rsidRDefault="0021602B" w:rsidP="0021602B">
            <w:pPr>
              <w:tabs>
                <w:tab w:val="left" w:pos="3233"/>
              </w:tabs>
              <w:jc w:val="both"/>
            </w:pPr>
            <w:r w:rsidRPr="00ED175F">
              <w:t xml:space="preserve">Kayıtlı cihaz, ekipman, pompa vs. demirbaşların rutin bakımlarının yapılması </w:t>
            </w:r>
          </w:p>
        </w:tc>
        <w:tc>
          <w:tcPr>
            <w:tcW w:w="2268" w:type="dxa"/>
            <w:vAlign w:val="center"/>
          </w:tcPr>
          <w:p w14:paraId="64BC713E" w14:textId="60F288D0" w:rsidR="0021602B" w:rsidRDefault="0021602B" w:rsidP="0021602B">
            <w:pPr>
              <w:jc w:val="both"/>
            </w:pPr>
            <w:r>
              <w:t>Tuncay A</w:t>
            </w:r>
            <w:r w:rsidR="0068239F">
              <w:t>LP</w:t>
            </w:r>
          </w:p>
          <w:p w14:paraId="7F3FDEDE" w14:textId="039734E9" w:rsidR="0021602B" w:rsidRPr="009258AA" w:rsidRDefault="0021602B" w:rsidP="0021602B">
            <w:pPr>
              <w:pStyle w:val="TableParagraph"/>
              <w:spacing w:before="1"/>
              <w:ind w:left="0"/>
            </w:pPr>
            <w:r w:rsidRPr="00ED175F">
              <w:t>Alt Teknik Birimler</w:t>
            </w:r>
          </w:p>
        </w:tc>
        <w:tc>
          <w:tcPr>
            <w:tcW w:w="1701" w:type="dxa"/>
          </w:tcPr>
          <w:p w14:paraId="0600042F" w14:textId="0EAF2AE4" w:rsidR="0021602B" w:rsidRDefault="0021602B" w:rsidP="0021602B">
            <w:pPr>
              <w:jc w:val="both"/>
            </w:pPr>
            <w:r>
              <w:t>Tuncay A</w:t>
            </w:r>
            <w:r w:rsidR="0068239F">
              <w:t>LP</w:t>
            </w:r>
          </w:p>
          <w:p w14:paraId="0A92A55C" w14:textId="4BCA9AB5" w:rsidR="0021602B" w:rsidRPr="009258AA" w:rsidRDefault="0021602B" w:rsidP="0021602B">
            <w:pPr>
              <w:pStyle w:val="TableParagraph"/>
              <w:spacing w:before="1"/>
              <w:ind w:left="0" w:right="394"/>
            </w:pPr>
            <w:r>
              <w:rPr>
                <w:rFonts w:ascii="Calibri" w:hAnsi="Calibri" w:cs="Calibri"/>
              </w:rPr>
              <w:t>Bakım Onarım Şube Müdürü</w:t>
            </w:r>
          </w:p>
        </w:tc>
        <w:tc>
          <w:tcPr>
            <w:tcW w:w="850" w:type="dxa"/>
          </w:tcPr>
          <w:p w14:paraId="36DE5F23" w14:textId="6FD05F59" w:rsidR="0021602B" w:rsidRPr="009258AA" w:rsidRDefault="0021602B" w:rsidP="0021602B">
            <w:pPr>
              <w:pStyle w:val="TableParagraph"/>
              <w:spacing w:line="251" w:lineRule="exact"/>
              <w:ind w:left="80"/>
            </w:pPr>
            <w:r>
              <w:rPr>
                <w:rFonts w:ascii="Calibri" w:hAnsi="Calibri" w:cs="Calibri"/>
              </w:rPr>
              <w:t>Yüksek Risk</w:t>
            </w:r>
          </w:p>
        </w:tc>
        <w:tc>
          <w:tcPr>
            <w:tcW w:w="2127" w:type="dxa"/>
            <w:vAlign w:val="center"/>
          </w:tcPr>
          <w:p w14:paraId="27E6D93D" w14:textId="77777777" w:rsidR="0021602B" w:rsidRPr="00ED175F" w:rsidRDefault="0021602B" w:rsidP="0021602B">
            <w:pPr>
              <w:spacing w:after="1"/>
              <w:ind w:left="3"/>
              <w:jc w:val="both"/>
            </w:pPr>
            <w:r w:rsidRPr="00ED175F">
              <w:t>Kamu Zararı</w:t>
            </w:r>
          </w:p>
          <w:p w14:paraId="5E28AF08" w14:textId="77777777" w:rsidR="0021602B" w:rsidRPr="00ED175F" w:rsidRDefault="0021602B" w:rsidP="0021602B">
            <w:pPr>
              <w:spacing w:after="1"/>
              <w:ind w:left="3"/>
              <w:jc w:val="both"/>
            </w:pPr>
            <w:r w:rsidRPr="00ED175F">
              <w:t>Soruşturma</w:t>
            </w:r>
          </w:p>
          <w:p w14:paraId="42062800" w14:textId="12A54806" w:rsidR="0021602B" w:rsidRPr="009258AA" w:rsidRDefault="0021602B" w:rsidP="0021602B">
            <w:pPr>
              <w:pStyle w:val="TableParagraph"/>
              <w:spacing w:line="251" w:lineRule="exact"/>
              <w:ind w:left="0"/>
            </w:pPr>
            <w:r>
              <w:t>Kurumsal İtibar Kaybı</w:t>
            </w:r>
          </w:p>
        </w:tc>
        <w:tc>
          <w:tcPr>
            <w:tcW w:w="4110" w:type="dxa"/>
          </w:tcPr>
          <w:p w14:paraId="101DD5C8" w14:textId="10A2AC5C" w:rsidR="0021602B" w:rsidRPr="009258AA" w:rsidRDefault="0021602B" w:rsidP="0021602B">
            <w:pPr>
              <w:pStyle w:val="TableParagraph"/>
              <w:ind w:left="80"/>
              <w:jc w:val="both"/>
            </w:pPr>
            <w:r w:rsidRPr="00E961A5">
              <w:t xml:space="preserve">Cihaz ve ekipmanların periyodik kontrollerinin yapılması, çizelge hazırlanması (asansör, yangın algılama cihazları, paratoner, kombi ve klima bakım) onarımlarının yapılması veya yaptırılması </w:t>
            </w:r>
          </w:p>
        </w:tc>
      </w:tr>
      <w:tr w:rsidR="0021602B" w:rsidRPr="009258AA" w14:paraId="3433CFCC" w14:textId="77777777" w:rsidTr="002B26B7">
        <w:trPr>
          <w:trHeight w:val="487"/>
        </w:trPr>
        <w:tc>
          <w:tcPr>
            <w:tcW w:w="426" w:type="dxa"/>
          </w:tcPr>
          <w:p w14:paraId="6A5CD0C7" w14:textId="77777777" w:rsidR="0021602B" w:rsidRPr="009258AA" w:rsidRDefault="0021602B" w:rsidP="0021602B">
            <w:pPr>
              <w:pStyle w:val="TableParagraph"/>
              <w:ind w:left="0"/>
              <w:jc w:val="center"/>
            </w:pPr>
          </w:p>
          <w:p w14:paraId="05C25589" w14:textId="77777777" w:rsidR="0021602B" w:rsidRPr="009258AA" w:rsidRDefault="0021602B" w:rsidP="0021602B">
            <w:pPr>
              <w:pStyle w:val="TableParagraph"/>
              <w:spacing w:before="108"/>
              <w:ind w:left="0"/>
              <w:jc w:val="center"/>
            </w:pPr>
          </w:p>
          <w:p w14:paraId="0B582A2F" w14:textId="77777777" w:rsidR="0021602B" w:rsidRPr="009258AA" w:rsidRDefault="0021602B" w:rsidP="0021602B">
            <w:pPr>
              <w:pStyle w:val="TableParagraph"/>
              <w:ind w:left="0" w:right="18"/>
              <w:jc w:val="center"/>
              <w:rPr>
                <w:b/>
              </w:rPr>
            </w:pPr>
            <w:r w:rsidRPr="009258AA">
              <w:rPr>
                <w:b/>
                <w:spacing w:val="-10"/>
              </w:rPr>
              <w:t>2</w:t>
            </w:r>
          </w:p>
        </w:tc>
        <w:tc>
          <w:tcPr>
            <w:tcW w:w="3402" w:type="dxa"/>
            <w:vAlign w:val="center"/>
          </w:tcPr>
          <w:p w14:paraId="50571681" w14:textId="5AD58AE3" w:rsidR="0021602B" w:rsidRPr="009258AA" w:rsidRDefault="0021602B" w:rsidP="0021602B">
            <w:pPr>
              <w:pStyle w:val="TableParagraph"/>
              <w:jc w:val="both"/>
            </w:pPr>
            <w:r w:rsidRPr="004B0BAA">
              <w:rPr>
                <w:sz w:val="20"/>
                <w:szCs w:val="20"/>
              </w:rPr>
              <w:t>Arızaların Giderilmesi İşlemleri (Elektrik-Tesisat-Boya-Demir-Ahşap-İnşaat İşleri)</w:t>
            </w:r>
          </w:p>
        </w:tc>
        <w:tc>
          <w:tcPr>
            <w:tcW w:w="2268" w:type="dxa"/>
            <w:vAlign w:val="center"/>
          </w:tcPr>
          <w:p w14:paraId="09D1D02F" w14:textId="0513A540" w:rsidR="0021602B" w:rsidRDefault="0021602B" w:rsidP="0021602B">
            <w:pPr>
              <w:jc w:val="both"/>
            </w:pPr>
            <w:r>
              <w:t>Tuncay A</w:t>
            </w:r>
            <w:r w:rsidR="0068239F">
              <w:t>LP</w:t>
            </w:r>
          </w:p>
          <w:p w14:paraId="5ED7FF6B" w14:textId="77777777" w:rsidR="0021602B" w:rsidRDefault="0021602B" w:rsidP="0021602B">
            <w:pPr>
              <w:spacing w:after="1"/>
              <w:jc w:val="both"/>
              <w:rPr>
                <w:sz w:val="20"/>
                <w:szCs w:val="20"/>
              </w:rPr>
            </w:pPr>
            <w:r>
              <w:rPr>
                <w:sz w:val="20"/>
                <w:szCs w:val="20"/>
              </w:rPr>
              <w:t>Serdar KOÇ</w:t>
            </w:r>
          </w:p>
          <w:p w14:paraId="2C2F9721" w14:textId="1F6EA5EE" w:rsidR="0021602B" w:rsidRPr="00952805" w:rsidRDefault="0021602B" w:rsidP="0021602B">
            <w:r w:rsidRPr="00ED175F">
              <w:t>Alt Teknik Birimler</w:t>
            </w:r>
          </w:p>
        </w:tc>
        <w:tc>
          <w:tcPr>
            <w:tcW w:w="1701" w:type="dxa"/>
          </w:tcPr>
          <w:p w14:paraId="7B251F98" w14:textId="12243BE9" w:rsidR="0021602B" w:rsidRDefault="0021602B" w:rsidP="0021602B">
            <w:pPr>
              <w:jc w:val="both"/>
            </w:pPr>
            <w:r>
              <w:t>Tuncay A</w:t>
            </w:r>
            <w:r w:rsidR="0068239F">
              <w:t>LP</w:t>
            </w:r>
          </w:p>
          <w:p w14:paraId="0EAFA672" w14:textId="5A3A03E7" w:rsidR="0021602B" w:rsidRPr="009258AA" w:rsidRDefault="0021602B" w:rsidP="0021602B">
            <w:pPr>
              <w:pStyle w:val="TableParagraph"/>
              <w:spacing w:before="1"/>
              <w:ind w:left="0" w:right="394"/>
            </w:pPr>
            <w:r>
              <w:rPr>
                <w:rFonts w:ascii="Calibri" w:hAnsi="Calibri" w:cs="Calibri"/>
              </w:rPr>
              <w:t>Bakım Onarım Şube Müdürü</w:t>
            </w:r>
          </w:p>
        </w:tc>
        <w:tc>
          <w:tcPr>
            <w:tcW w:w="850" w:type="dxa"/>
          </w:tcPr>
          <w:p w14:paraId="039117DE" w14:textId="4BBAF946" w:rsidR="0021602B" w:rsidRPr="009258AA" w:rsidRDefault="0021602B" w:rsidP="0021602B">
            <w:pPr>
              <w:pStyle w:val="TableParagraph"/>
              <w:spacing w:line="251" w:lineRule="exact"/>
              <w:ind w:left="80"/>
            </w:pPr>
            <w:r>
              <w:rPr>
                <w:rFonts w:ascii="Calibri" w:hAnsi="Calibri" w:cs="Calibri"/>
              </w:rPr>
              <w:t>Yüksek Risk</w:t>
            </w:r>
          </w:p>
        </w:tc>
        <w:tc>
          <w:tcPr>
            <w:tcW w:w="2127" w:type="dxa"/>
            <w:vAlign w:val="center"/>
          </w:tcPr>
          <w:p w14:paraId="63AD59EE" w14:textId="77777777" w:rsidR="0021602B" w:rsidRPr="00ED175F" w:rsidRDefault="0021602B" w:rsidP="0021602B">
            <w:pPr>
              <w:spacing w:after="1"/>
              <w:ind w:left="3"/>
              <w:jc w:val="both"/>
            </w:pPr>
            <w:r w:rsidRPr="00ED175F">
              <w:t>Kamu Zararı</w:t>
            </w:r>
          </w:p>
          <w:p w14:paraId="0C5FDA47" w14:textId="77777777" w:rsidR="0021602B" w:rsidRPr="00ED175F" w:rsidRDefault="0021602B" w:rsidP="0021602B">
            <w:pPr>
              <w:spacing w:after="1"/>
              <w:ind w:left="3"/>
              <w:jc w:val="both"/>
            </w:pPr>
            <w:r w:rsidRPr="00ED175F">
              <w:t>Soruşturma</w:t>
            </w:r>
          </w:p>
          <w:p w14:paraId="7AB0E0D6" w14:textId="54458EF6" w:rsidR="0021602B" w:rsidRPr="009258AA" w:rsidRDefault="0021602B" w:rsidP="0021602B">
            <w:pPr>
              <w:pStyle w:val="TableParagraph"/>
              <w:spacing w:line="251" w:lineRule="exact"/>
              <w:ind w:left="0"/>
            </w:pPr>
            <w:r>
              <w:t>Kurumsal İtibar Kaybı</w:t>
            </w:r>
          </w:p>
        </w:tc>
        <w:tc>
          <w:tcPr>
            <w:tcW w:w="4110" w:type="dxa"/>
            <w:vAlign w:val="center"/>
          </w:tcPr>
          <w:p w14:paraId="6EAE6A60" w14:textId="2E5DD8EA" w:rsidR="0021602B" w:rsidRPr="009258AA" w:rsidRDefault="0021602B" w:rsidP="0021602B">
            <w:pPr>
              <w:widowControl/>
              <w:shd w:val="clear" w:color="auto" w:fill="FFFFFF"/>
              <w:autoSpaceDE/>
              <w:autoSpaceDN/>
              <w:jc w:val="both"/>
            </w:pPr>
            <w:r w:rsidRPr="002B06E9">
              <w:t>Arıza bildirim yazılarının aksatılmadan takip edilip ivedilikle müdahale edilmesi sağlanmalıdır.</w:t>
            </w:r>
          </w:p>
        </w:tc>
      </w:tr>
      <w:tr w:rsidR="0021602B" w:rsidRPr="009258AA" w14:paraId="057507A0" w14:textId="77777777" w:rsidTr="00DC5E3E">
        <w:trPr>
          <w:trHeight w:val="994"/>
        </w:trPr>
        <w:tc>
          <w:tcPr>
            <w:tcW w:w="426" w:type="dxa"/>
          </w:tcPr>
          <w:p w14:paraId="42B7A6BE" w14:textId="77777777" w:rsidR="0021602B" w:rsidRPr="009258AA" w:rsidRDefault="0021602B" w:rsidP="0021602B">
            <w:pPr>
              <w:pStyle w:val="TableParagraph"/>
              <w:spacing w:before="235"/>
              <w:ind w:left="0"/>
              <w:jc w:val="center"/>
            </w:pPr>
          </w:p>
          <w:p w14:paraId="1A849480" w14:textId="77777777" w:rsidR="0021602B" w:rsidRPr="009258AA" w:rsidRDefault="0021602B" w:rsidP="0021602B">
            <w:pPr>
              <w:pStyle w:val="TableParagraph"/>
              <w:ind w:left="0" w:right="18"/>
              <w:jc w:val="center"/>
              <w:rPr>
                <w:b/>
              </w:rPr>
            </w:pPr>
            <w:r w:rsidRPr="009258AA">
              <w:rPr>
                <w:b/>
                <w:spacing w:val="-10"/>
              </w:rPr>
              <w:t>3</w:t>
            </w:r>
          </w:p>
        </w:tc>
        <w:tc>
          <w:tcPr>
            <w:tcW w:w="3402" w:type="dxa"/>
            <w:vAlign w:val="center"/>
          </w:tcPr>
          <w:p w14:paraId="6B41C54B" w14:textId="72E0712D" w:rsidR="0021602B" w:rsidRPr="009258AA" w:rsidRDefault="0021602B" w:rsidP="0021602B">
            <w:pPr>
              <w:pStyle w:val="TableParagraph"/>
              <w:jc w:val="both"/>
            </w:pPr>
            <w:r>
              <w:rPr>
                <w:sz w:val="20"/>
                <w:szCs w:val="20"/>
              </w:rPr>
              <w:t>Hurda</w:t>
            </w:r>
            <w:r w:rsidRPr="004B0BAA">
              <w:rPr>
                <w:sz w:val="20"/>
                <w:szCs w:val="20"/>
              </w:rPr>
              <w:t xml:space="preserve"> Malzeme İşlemleri</w:t>
            </w:r>
          </w:p>
        </w:tc>
        <w:tc>
          <w:tcPr>
            <w:tcW w:w="2268" w:type="dxa"/>
            <w:vAlign w:val="center"/>
          </w:tcPr>
          <w:p w14:paraId="5FEB7457" w14:textId="2762C3C2" w:rsidR="0021602B" w:rsidRPr="009258AA" w:rsidRDefault="0021602B" w:rsidP="0021602B">
            <w:pPr>
              <w:pStyle w:val="TableParagraph"/>
              <w:spacing w:line="252" w:lineRule="exact"/>
              <w:ind w:left="0"/>
            </w:pPr>
            <w:r>
              <w:t xml:space="preserve">Tüm </w:t>
            </w:r>
            <w:r w:rsidRPr="00ED175F">
              <w:t>Alt Teknik Birimler</w:t>
            </w:r>
          </w:p>
        </w:tc>
        <w:tc>
          <w:tcPr>
            <w:tcW w:w="1701" w:type="dxa"/>
          </w:tcPr>
          <w:p w14:paraId="7EB48E27" w14:textId="68FD21C6" w:rsidR="0021602B" w:rsidRDefault="0021602B" w:rsidP="0021602B">
            <w:pPr>
              <w:jc w:val="both"/>
            </w:pPr>
            <w:r>
              <w:t>Tuncay A</w:t>
            </w:r>
            <w:r w:rsidR="0068239F">
              <w:t>LP</w:t>
            </w:r>
          </w:p>
          <w:p w14:paraId="7F234AC4" w14:textId="6FBE7B2E" w:rsidR="0021602B" w:rsidRPr="009258AA" w:rsidRDefault="0021602B" w:rsidP="0021602B">
            <w:pPr>
              <w:pStyle w:val="TableParagraph"/>
              <w:ind w:left="0" w:right="394"/>
            </w:pPr>
            <w:r>
              <w:rPr>
                <w:rFonts w:ascii="Calibri" w:hAnsi="Calibri" w:cs="Calibri"/>
              </w:rPr>
              <w:t>Bakım Onarım Şube Müdürü</w:t>
            </w:r>
          </w:p>
        </w:tc>
        <w:tc>
          <w:tcPr>
            <w:tcW w:w="850" w:type="dxa"/>
          </w:tcPr>
          <w:p w14:paraId="07F84E26" w14:textId="6157591B" w:rsidR="0021602B" w:rsidRPr="009258AA" w:rsidRDefault="0021602B" w:rsidP="0021602B">
            <w:pPr>
              <w:pStyle w:val="TableParagraph"/>
              <w:ind w:left="80"/>
            </w:pPr>
            <w:r>
              <w:rPr>
                <w:rFonts w:ascii="Calibri" w:hAnsi="Calibri" w:cs="Calibri"/>
              </w:rPr>
              <w:t>Orta Risk</w:t>
            </w:r>
          </w:p>
        </w:tc>
        <w:tc>
          <w:tcPr>
            <w:tcW w:w="2127" w:type="dxa"/>
            <w:vAlign w:val="center"/>
          </w:tcPr>
          <w:p w14:paraId="58CB6EFE" w14:textId="1356793C" w:rsidR="0021602B" w:rsidRPr="009258AA" w:rsidRDefault="0021602B" w:rsidP="0021602B">
            <w:pPr>
              <w:pStyle w:val="TableParagraph"/>
              <w:ind w:left="0"/>
            </w:pPr>
            <w:r>
              <w:rPr>
                <w:sz w:val="20"/>
                <w:szCs w:val="20"/>
              </w:rPr>
              <w:t xml:space="preserve">Birim </w:t>
            </w:r>
            <w:r w:rsidRPr="004B0BAA">
              <w:rPr>
                <w:sz w:val="20"/>
                <w:szCs w:val="20"/>
              </w:rPr>
              <w:t xml:space="preserve">İtibar </w:t>
            </w:r>
            <w:r>
              <w:rPr>
                <w:sz w:val="20"/>
                <w:szCs w:val="20"/>
              </w:rPr>
              <w:t>K</w:t>
            </w:r>
            <w:r w:rsidRPr="004B0BAA">
              <w:rPr>
                <w:sz w:val="20"/>
                <w:szCs w:val="20"/>
              </w:rPr>
              <w:t>aybı</w:t>
            </w:r>
            <w:r w:rsidRPr="004B0BAA">
              <w:rPr>
                <w:sz w:val="20"/>
                <w:szCs w:val="20"/>
              </w:rPr>
              <w:br/>
            </w:r>
            <w:r>
              <w:rPr>
                <w:sz w:val="20"/>
                <w:szCs w:val="20"/>
              </w:rPr>
              <w:t>Görevin Aksaması</w:t>
            </w:r>
          </w:p>
        </w:tc>
        <w:tc>
          <w:tcPr>
            <w:tcW w:w="4110" w:type="dxa"/>
            <w:vAlign w:val="center"/>
          </w:tcPr>
          <w:p w14:paraId="0F6DE19D" w14:textId="44909877" w:rsidR="0021602B" w:rsidRPr="009258AA" w:rsidRDefault="0021602B" w:rsidP="0021602B">
            <w:pPr>
              <w:pStyle w:val="TableParagraph"/>
              <w:ind w:left="80"/>
              <w:jc w:val="both"/>
            </w:pPr>
            <w:r w:rsidRPr="002B06E9">
              <w:t>Ekonomik ömrünü tamamlamış ya da teknik ve fiziki nedenlerden dolayı kullanılamayacak malzemeler ile ekonomik değere sahip atıklar (atık yağ, akü, demir, ahşap, yedek parça -plastik vb.) tutanak altına alınıp değerlendirilmek üzere takibi yapılmalıdır.</w:t>
            </w:r>
          </w:p>
        </w:tc>
      </w:tr>
      <w:tr w:rsidR="0021602B" w:rsidRPr="009258AA" w14:paraId="1C09447C" w14:textId="77777777" w:rsidTr="00DC5E3E">
        <w:trPr>
          <w:trHeight w:val="994"/>
        </w:trPr>
        <w:tc>
          <w:tcPr>
            <w:tcW w:w="426" w:type="dxa"/>
          </w:tcPr>
          <w:p w14:paraId="75B23274" w14:textId="77777777" w:rsidR="0021602B" w:rsidRPr="009D6650" w:rsidRDefault="0021602B" w:rsidP="0021602B">
            <w:pPr>
              <w:pStyle w:val="TableParagraph"/>
              <w:spacing w:before="235"/>
              <w:ind w:left="0"/>
              <w:jc w:val="center"/>
              <w:rPr>
                <w:highlight w:val="yellow"/>
              </w:rPr>
            </w:pPr>
            <w:r w:rsidRPr="00BE148F">
              <w:t>4</w:t>
            </w:r>
          </w:p>
        </w:tc>
        <w:tc>
          <w:tcPr>
            <w:tcW w:w="3402" w:type="dxa"/>
            <w:vAlign w:val="center"/>
          </w:tcPr>
          <w:p w14:paraId="50468839" w14:textId="47F5E1DB" w:rsidR="0021602B" w:rsidRPr="009D6650" w:rsidRDefault="0021602B" w:rsidP="0021602B">
            <w:pPr>
              <w:rPr>
                <w:highlight w:val="yellow"/>
              </w:rPr>
            </w:pPr>
            <w:r w:rsidRPr="004B0BAA">
              <w:rPr>
                <w:sz w:val="20"/>
                <w:szCs w:val="20"/>
              </w:rPr>
              <w:t>Periyodik Koruyucu Bakım ve Onarım İşlemleri (TRAFO- JENERATÖR-UPS- ASANSÖR)</w:t>
            </w:r>
          </w:p>
        </w:tc>
        <w:tc>
          <w:tcPr>
            <w:tcW w:w="2268" w:type="dxa"/>
            <w:vAlign w:val="center"/>
          </w:tcPr>
          <w:p w14:paraId="4A3689BE" w14:textId="5B121C1C" w:rsidR="0021602B" w:rsidRDefault="0021602B" w:rsidP="0021602B">
            <w:pPr>
              <w:jc w:val="both"/>
            </w:pPr>
            <w:r>
              <w:t>Tuncay A</w:t>
            </w:r>
            <w:r w:rsidR="0068239F">
              <w:t>LP</w:t>
            </w:r>
          </w:p>
          <w:p w14:paraId="49F709A3" w14:textId="77777777" w:rsidR="0021602B" w:rsidRDefault="0021602B" w:rsidP="0021602B">
            <w:pPr>
              <w:spacing w:after="1"/>
              <w:jc w:val="both"/>
              <w:rPr>
                <w:sz w:val="20"/>
                <w:szCs w:val="20"/>
              </w:rPr>
            </w:pPr>
            <w:r>
              <w:rPr>
                <w:sz w:val="20"/>
                <w:szCs w:val="20"/>
              </w:rPr>
              <w:t>Serdar KOÇ</w:t>
            </w:r>
          </w:p>
          <w:p w14:paraId="25399BA4" w14:textId="77777777" w:rsidR="0021602B" w:rsidRDefault="0021602B" w:rsidP="0021602B">
            <w:pPr>
              <w:spacing w:after="1"/>
              <w:jc w:val="both"/>
              <w:rPr>
                <w:sz w:val="20"/>
                <w:szCs w:val="20"/>
              </w:rPr>
            </w:pPr>
            <w:r>
              <w:rPr>
                <w:sz w:val="20"/>
                <w:szCs w:val="20"/>
              </w:rPr>
              <w:t>Süleyman BOZKURT</w:t>
            </w:r>
          </w:p>
          <w:p w14:paraId="2E14ABDC" w14:textId="77777777" w:rsidR="0021602B" w:rsidRDefault="0021602B" w:rsidP="0021602B">
            <w:pPr>
              <w:spacing w:after="1"/>
              <w:jc w:val="both"/>
              <w:rPr>
                <w:sz w:val="20"/>
                <w:szCs w:val="20"/>
              </w:rPr>
            </w:pPr>
            <w:r>
              <w:rPr>
                <w:sz w:val="20"/>
                <w:szCs w:val="20"/>
              </w:rPr>
              <w:t>Özkan KARLI</w:t>
            </w:r>
          </w:p>
          <w:p w14:paraId="6A11E31F" w14:textId="77777777" w:rsidR="0021602B" w:rsidRDefault="0021602B" w:rsidP="0021602B">
            <w:pPr>
              <w:spacing w:after="1"/>
              <w:jc w:val="both"/>
              <w:rPr>
                <w:sz w:val="20"/>
                <w:szCs w:val="20"/>
              </w:rPr>
            </w:pPr>
            <w:r>
              <w:rPr>
                <w:sz w:val="20"/>
                <w:szCs w:val="20"/>
              </w:rPr>
              <w:t>Murat KARAKAYA</w:t>
            </w:r>
          </w:p>
          <w:p w14:paraId="4B43120C" w14:textId="77777777" w:rsidR="0021602B" w:rsidRDefault="0021602B" w:rsidP="0021602B">
            <w:pPr>
              <w:spacing w:after="1"/>
              <w:jc w:val="both"/>
              <w:rPr>
                <w:sz w:val="20"/>
                <w:szCs w:val="20"/>
              </w:rPr>
            </w:pPr>
            <w:r>
              <w:rPr>
                <w:sz w:val="20"/>
                <w:szCs w:val="20"/>
              </w:rPr>
              <w:t>Sefa ÇAVDAR</w:t>
            </w:r>
          </w:p>
          <w:p w14:paraId="671844E0" w14:textId="77777777" w:rsidR="0021602B" w:rsidRDefault="0021602B" w:rsidP="0021602B">
            <w:pPr>
              <w:spacing w:after="1"/>
              <w:jc w:val="both"/>
              <w:rPr>
                <w:sz w:val="20"/>
                <w:szCs w:val="20"/>
              </w:rPr>
            </w:pPr>
            <w:r>
              <w:rPr>
                <w:sz w:val="20"/>
                <w:szCs w:val="20"/>
              </w:rPr>
              <w:t>İbrahim ÖZCAN</w:t>
            </w:r>
          </w:p>
          <w:p w14:paraId="2B94229F" w14:textId="29174282" w:rsidR="0021602B" w:rsidRPr="001C1093" w:rsidRDefault="0021602B" w:rsidP="0021602B">
            <w:pPr>
              <w:pStyle w:val="TableParagraph"/>
              <w:spacing w:line="252" w:lineRule="exact"/>
              <w:ind w:left="0"/>
            </w:pPr>
            <w:r>
              <w:rPr>
                <w:sz w:val="20"/>
                <w:szCs w:val="20"/>
              </w:rPr>
              <w:t>Ertuğrul ÖZKAN</w:t>
            </w:r>
          </w:p>
        </w:tc>
        <w:tc>
          <w:tcPr>
            <w:tcW w:w="1701" w:type="dxa"/>
          </w:tcPr>
          <w:p w14:paraId="79888E37" w14:textId="7880B32E" w:rsidR="0021602B" w:rsidRDefault="0021602B" w:rsidP="0021602B">
            <w:pPr>
              <w:jc w:val="both"/>
            </w:pPr>
            <w:r>
              <w:t>Tuncay A</w:t>
            </w:r>
            <w:r w:rsidR="0068239F">
              <w:t>LP</w:t>
            </w:r>
          </w:p>
          <w:p w14:paraId="58AAB1DA" w14:textId="06C4D396" w:rsidR="0021602B" w:rsidRPr="001C1093" w:rsidRDefault="0021602B" w:rsidP="0021602B">
            <w:pPr>
              <w:pStyle w:val="TableParagraph"/>
              <w:spacing w:before="1"/>
              <w:ind w:left="0"/>
            </w:pPr>
            <w:r>
              <w:rPr>
                <w:rFonts w:ascii="Calibri" w:hAnsi="Calibri" w:cs="Calibri"/>
              </w:rPr>
              <w:t>Bakım Onarım Şube Müdürü</w:t>
            </w:r>
          </w:p>
        </w:tc>
        <w:tc>
          <w:tcPr>
            <w:tcW w:w="850" w:type="dxa"/>
          </w:tcPr>
          <w:p w14:paraId="2775E8F7" w14:textId="7A35F78D" w:rsidR="0021602B" w:rsidRDefault="0021602B" w:rsidP="0021602B">
            <w:pPr>
              <w:pStyle w:val="TableParagraph"/>
              <w:ind w:left="80"/>
              <w:rPr>
                <w:rFonts w:ascii="Calibri" w:hAnsi="Calibri" w:cs="Calibri"/>
              </w:rPr>
            </w:pPr>
            <w:r>
              <w:rPr>
                <w:rFonts w:ascii="Calibri" w:hAnsi="Calibri" w:cs="Calibri"/>
              </w:rPr>
              <w:t>Yüksek Risk</w:t>
            </w:r>
          </w:p>
        </w:tc>
        <w:tc>
          <w:tcPr>
            <w:tcW w:w="2127" w:type="dxa"/>
            <w:vAlign w:val="center"/>
          </w:tcPr>
          <w:p w14:paraId="0170097F" w14:textId="77777777" w:rsidR="0021602B" w:rsidRDefault="0021602B" w:rsidP="0021602B">
            <w:pPr>
              <w:spacing w:after="1"/>
              <w:ind w:left="3"/>
              <w:jc w:val="both"/>
              <w:rPr>
                <w:sz w:val="20"/>
                <w:szCs w:val="20"/>
              </w:rPr>
            </w:pPr>
            <w:r>
              <w:rPr>
                <w:sz w:val="20"/>
                <w:szCs w:val="20"/>
              </w:rPr>
              <w:t>Cezai İşlem</w:t>
            </w:r>
          </w:p>
          <w:p w14:paraId="49F23C40" w14:textId="6CB1F0CE" w:rsidR="0021602B" w:rsidRPr="00ED175F" w:rsidRDefault="0021602B" w:rsidP="0021602B">
            <w:pPr>
              <w:spacing w:after="1"/>
              <w:ind w:left="3"/>
              <w:jc w:val="both"/>
            </w:pPr>
            <w:r w:rsidRPr="00ED175F">
              <w:t>Kamu Zararı</w:t>
            </w:r>
          </w:p>
          <w:p w14:paraId="6CFE42A2" w14:textId="77777777" w:rsidR="0021602B" w:rsidRPr="00ED175F" w:rsidRDefault="0021602B" w:rsidP="0021602B">
            <w:pPr>
              <w:spacing w:after="1"/>
              <w:ind w:left="3"/>
              <w:jc w:val="both"/>
            </w:pPr>
            <w:r w:rsidRPr="00ED175F">
              <w:t>Soruşturma</w:t>
            </w:r>
          </w:p>
          <w:p w14:paraId="48EAB5E7" w14:textId="714F2374" w:rsidR="0021602B" w:rsidRDefault="0021602B" w:rsidP="0021602B">
            <w:pPr>
              <w:spacing w:after="1"/>
            </w:pPr>
            <w:r>
              <w:t>Kurumsal İtibar Kaybı</w:t>
            </w:r>
          </w:p>
        </w:tc>
        <w:tc>
          <w:tcPr>
            <w:tcW w:w="4110" w:type="dxa"/>
            <w:vAlign w:val="center"/>
          </w:tcPr>
          <w:p w14:paraId="6F514677" w14:textId="1AB0441B" w:rsidR="0021602B" w:rsidRDefault="0021602B" w:rsidP="0021602B">
            <w:pPr>
              <w:pStyle w:val="TableParagraph"/>
              <w:ind w:left="80"/>
              <w:jc w:val="both"/>
            </w:pPr>
            <w:r w:rsidRPr="004B0BAA">
              <w:rPr>
                <w:sz w:val="20"/>
                <w:szCs w:val="20"/>
              </w:rPr>
              <w:t>Birimlerin ihtiyaçları belirlenip cihaz ve ekipmanların periyodik kontrollerinin</w:t>
            </w:r>
            <w:r>
              <w:rPr>
                <w:sz w:val="20"/>
                <w:szCs w:val="20"/>
              </w:rPr>
              <w:t xml:space="preserve"> </w:t>
            </w:r>
            <w:r w:rsidRPr="004B0BAA">
              <w:rPr>
                <w:sz w:val="20"/>
                <w:szCs w:val="20"/>
              </w:rPr>
              <w:t>yapılması, çizelge hazırlanıp takip edilmesi</w:t>
            </w:r>
          </w:p>
        </w:tc>
      </w:tr>
      <w:tr w:rsidR="0068239F" w:rsidRPr="009258AA" w14:paraId="76C81DA7" w14:textId="77777777" w:rsidTr="00494F77">
        <w:trPr>
          <w:trHeight w:val="755"/>
        </w:trPr>
        <w:tc>
          <w:tcPr>
            <w:tcW w:w="426" w:type="dxa"/>
          </w:tcPr>
          <w:p w14:paraId="2A950943" w14:textId="77777777" w:rsidR="0068239F" w:rsidRPr="009258AA" w:rsidRDefault="0068239F" w:rsidP="0068239F">
            <w:pPr>
              <w:pStyle w:val="TableParagraph"/>
              <w:spacing w:before="233"/>
              <w:ind w:left="0" w:right="18"/>
              <w:jc w:val="center"/>
              <w:rPr>
                <w:b/>
              </w:rPr>
            </w:pPr>
            <w:r>
              <w:rPr>
                <w:b/>
                <w:spacing w:val="-10"/>
              </w:rPr>
              <w:t>5</w:t>
            </w:r>
          </w:p>
        </w:tc>
        <w:tc>
          <w:tcPr>
            <w:tcW w:w="3402" w:type="dxa"/>
            <w:vAlign w:val="center"/>
          </w:tcPr>
          <w:p w14:paraId="32911C5E" w14:textId="5FFC2CE6" w:rsidR="0068239F" w:rsidRPr="009258AA" w:rsidRDefault="0068239F" w:rsidP="0068239F">
            <w:pPr>
              <w:pStyle w:val="TableParagraph"/>
              <w:spacing w:line="249" w:lineRule="exact"/>
              <w:jc w:val="both"/>
            </w:pPr>
            <w:r w:rsidRPr="004B0BAA">
              <w:rPr>
                <w:sz w:val="20"/>
                <w:szCs w:val="20"/>
              </w:rPr>
              <w:t>Teknik Şartname Hazırlanması</w:t>
            </w:r>
          </w:p>
        </w:tc>
        <w:tc>
          <w:tcPr>
            <w:tcW w:w="2268" w:type="dxa"/>
            <w:vAlign w:val="center"/>
          </w:tcPr>
          <w:p w14:paraId="0FEEAA5E" w14:textId="77777777" w:rsidR="0068239F" w:rsidRDefault="0068239F" w:rsidP="0068239F">
            <w:pPr>
              <w:jc w:val="both"/>
            </w:pPr>
            <w:r>
              <w:t>Tuncay ALP</w:t>
            </w:r>
          </w:p>
          <w:p w14:paraId="6FB89327" w14:textId="614DF086" w:rsidR="0068239F" w:rsidRPr="009258AA" w:rsidRDefault="0068239F" w:rsidP="0068239F">
            <w:pPr>
              <w:pStyle w:val="TableParagraph"/>
              <w:spacing w:before="1"/>
            </w:pPr>
            <w:r w:rsidRPr="00ED175F">
              <w:t>Alt Teknik Birimler</w:t>
            </w:r>
          </w:p>
        </w:tc>
        <w:tc>
          <w:tcPr>
            <w:tcW w:w="1701" w:type="dxa"/>
          </w:tcPr>
          <w:p w14:paraId="4BD09EF7" w14:textId="77777777" w:rsidR="0068239F" w:rsidRDefault="0068239F" w:rsidP="0068239F">
            <w:pPr>
              <w:jc w:val="both"/>
            </w:pPr>
            <w:r>
              <w:t>Tuncay ALP</w:t>
            </w:r>
          </w:p>
          <w:p w14:paraId="637F1366" w14:textId="1D6F4BAA" w:rsidR="0068239F" w:rsidRPr="009258AA" w:rsidRDefault="0068239F" w:rsidP="0068239F">
            <w:pPr>
              <w:pStyle w:val="TableParagraph"/>
              <w:spacing w:line="252" w:lineRule="exact"/>
              <w:ind w:left="0" w:right="394"/>
            </w:pPr>
            <w:r>
              <w:rPr>
                <w:rFonts w:ascii="Calibri" w:hAnsi="Calibri" w:cs="Calibri"/>
              </w:rPr>
              <w:t>Bakım Onarım Şube Müdürü</w:t>
            </w:r>
          </w:p>
        </w:tc>
        <w:tc>
          <w:tcPr>
            <w:tcW w:w="850" w:type="dxa"/>
          </w:tcPr>
          <w:p w14:paraId="1D181E34" w14:textId="4691A50D" w:rsidR="0068239F" w:rsidRPr="009258AA" w:rsidRDefault="0068239F" w:rsidP="0068239F">
            <w:pPr>
              <w:pStyle w:val="TableParagraph"/>
              <w:spacing w:line="242" w:lineRule="auto"/>
              <w:ind w:left="80"/>
            </w:pPr>
            <w:r>
              <w:rPr>
                <w:rFonts w:ascii="Calibri" w:hAnsi="Calibri" w:cs="Calibri"/>
              </w:rPr>
              <w:t>Yüksek Risk</w:t>
            </w:r>
          </w:p>
        </w:tc>
        <w:tc>
          <w:tcPr>
            <w:tcW w:w="2127" w:type="dxa"/>
            <w:vAlign w:val="center"/>
          </w:tcPr>
          <w:p w14:paraId="5C75B59E" w14:textId="77777777" w:rsidR="0068239F" w:rsidRDefault="0068239F" w:rsidP="0068239F">
            <w:pPr>
              <w:spacing w:after="1"/>
              <w:ind w:left="3"/>
              <w:jc w:val="both"/>
              <w:rPr>
                <w:sz w:val="20"/>
                <w:szCs w:val="20"/>
              </w:rPr>
            </w:pPr>
            <w:r>
              <w:rPr>
                <w:sz w:val="20"/>
                <w:szCs w:val="20"/>
              </w:rPr>
              <w:t>Cezai İşlem</w:t>
            </w:r>
          </w:p>
          <w:p w14:paraId="2AC55CB2" w14:textId="77777777" w:rsidR="0068239F" w:rsidRPr="00ED175F" w:rsidRDefault="0068239F" w:rsidP="0068239F">
            <w:pPr>
              <w:spacing w:after="1"/>
              <w:ind w:left="3"/>
              <w:jc w:val="both"/>
            </w:pPr>
            <w:r w:rsidRPr="00ED175F">
              <w:t>Kamu Zararı</w:t>
            </w:r>
          </w:p>
          <w:p w14:paraId="7081DA86" w14:textId="77777777" w:rsidR="0068239F" w:rsidRPr="00ED175F" w:rsidRDefault="0068239F" w:rsidP="0068239F">
            <w:pPr>
              <w:spacing w:after="1"/>
              <w:ind w:left="3"/>
              <w:jc w:val="both"/>
            </w:pPr>
            <w:r w:rsidRPr="00ED175F">
              <w:t>Soruşturma</w:t>
            </w:r>
          </w:p>
          <w:p w14:paraId="10E83C07" w14:textId="40A939EB" w:rsidR="0068239F" w:rsidRPr="009258AA" w:rsidRDefault="0068239F" w:rsidP="0068239F">
            <w:pPr>
              <w:pStyle w:val="TableParagraph"/>
              <w:spacing w:line="242" w:lineRule="auto"/>
              <w:ind w:left="80"/>
            </w:pPr>
            <w:r>
              <w:t>Kurumsal İtibar Kaybı</w:t>
            </w:r>
          </w:p>
        </w:tc>
        <w:tc>
          <w:tcPr>
            <w:tcW w:w="4110" w:type="dxa"/>
          </w:tcPr>
          <w:p w14:paraId="385382A7" w14:textId="5B203EF9" w:rsidR="0068239F" w:rsidRPr="009258AA" w:rsidRDefault="0068239F" w:rsidP="0068239F">
            <w:pPr>
              <w:pStyle w:val="TableParagraph"/>
              <w:spacing w:line="242" w:lineRule="auto"/>
              <w:ind w:left="80"/>
              <w:jc w:val="both"/>
            </w:pPr>
            <w:r w:rsidRPr="004B0BAA">
              <w:rPr>
                <w:sz w:val="20"/>
                <w:szCs w:val="20"/>
              </w:rPr>
              <w:t>Teknik Şartnamelerde yapılacak işin nitelikli ve nicelikli</w:t>
            </w:r>
            <w:r>
              <w:rPr>
                <w:sz w:val="20"/>
                <w:szCs w:val="20"/>
              </w:rPr>
              <w:t xml:space="preserve"> </w:t>
            </w:r>
            <w:r w:rsidRPr="004B0BAA">
              <w:rPr>
                <w:sz w:val="20"/>
                <w:szCs w:val="20"/>
              </w:rPr>
              <w:t>tanımlamaları açık net ve kapsamlı olmalıdır.</w:t>
            </w:r>
            <w:r w:rsidRPr="004B0BAA">
              <w:rPr>
                <w:sz w:val="20"/>
                <w:szCs w:val="20"/>
              </w:rPr>
              <w:br/>
              <w:t>Yapım esnasında herhangi bir çelişki olmamalıdır.</w:t>
            </w:r>
          </w:p>
        </w:tc>
      </w:tr>
      <w:tr w:rsidR="0068239F" w:rsidRPr="009258AA" w14:paraId="0FEF0EFB" w14:textId="77777777" w:rsidTr="003C15F5">
        <w:trPr>
          <w:trHeight w:val="783"/>
        </w:trPr>
        <w:tc>
          <w:tcPr>
            <w:tcW w:w="426" w:type="dxa"/>
          </w:tcPr>
          <w:p w14:paraId="76267977" w14:textId="77777777" w:rsidR="0068239F" w:rsidRPr="009258AA" w:rsidRDefault="0068239F" w:rsidP="0068239F">
            <w:pPr>
              <w:pStyle w:val="TableParagraph"/>
              <w:spacing w:before="236"/>
              <w:ind w:left="0" w:right="18"/>
              <w:jc w:val="center"/>
              <w:rPr>
                <w:b/>
              </w:rPr>
            </w:pPr>
            <w:r>
              <w:rPr>
                <w:b/>
                <w:spacing w:val="-10"/>
              </w:rPr>
              <w:lastRenderedPageBreak/>
              <w:t>6</w:t>
            </w:r>
          </w:p>
        </w:tc>
        <w:tc>
          <w:tcPr>
            <w:tcW w:w="3402" w:type="dxa"/>
          </w:tcPr>
          <w:p w14:paraId="3D0EB65A" w14:textId="1157D1E5" w:rsidR="0068239F" w:rsidRPr="009258AA" w:rsidRDefault="0068239F" w:rsidP="0068239F">
            <w:pPr>
              <w:pStyle w:val="TableParagraph"/>
              <w:spacing w:line="252" w:lineRule="exact"/>
              <w:ind w:left="0" w:right="444"/>
            </w:pPr>
            <w:r>
              <w:t>Kazan, Kombi, Klima, Soğutma ve Isıtma Sistemlerinin periyodik kontrol ve takibi</w:t>
            </w:r>
          </w:p>
        </w:tc>
        <w:tc>
          <w:tcPr>
            <w:tcW w:w="2268" w:type="dxa"/>
            <w:vAlign w:val="center"/>
          </w:tcPr>
          <w:p w14:paraId="12B15642" w14:textId="77777777" w:rsidR="0068239F" w:rsidRDefault="0068239F" w:rsidP="0068239F">
            <w:pPr>
              <w:jc w:val="both"/>
            </w:pPr>
            <w:r>
              <w:t>Tuncay ALP</w:t>
            </w:r>
          </w:p>
          <w:p w14:paraId="1D7D5B78" w14:textId="5794847B" w:rsidR="0068239F" w:rsidRPr="009258AA" w:rsidRDefault="0068239F" w:rsidP="0068239F">
            <w:pPr>
              <w:pStyle w:val="TableParagraph"/>
              <w:spacing w:line="252" w:lineRule="exact"/>
            </w:pPr>
            <w:r w:rsidRPr="00ED175F">
              <w:t>Alt Teknik Birimler</w:t>
            </w:r>
          </w:p>
        </w:tc>
        <w:tc>
          <w:tcPr>
            <w:tcW w:w="1701" w:type="dxa"/>
          </w:tcPr>
          <w:p w14:paraId="24B95A53" w14:textId="77777777" w:rsidR="0068239F" w:rsidRDefault="0068239F" w:rsidP="0068239F">
            <w:pPr>
              <w:jc w:val="both"/>
            </w:pPr>
            <w:r>
              <w:t>Tuncay ALP</w:t>
            </w:r>
          </w:p>
          <w:p w14:paraId="1F4B61DD" w14:textId="75CAFACA" w:rsidR="0068239F" w:rsidRPr="009258AA" w:rsidRDefault="0068239F" w:rsidP="0068239F">
            <w:pPr>
              <w:pStyle w:val="TableParagraph"/>
              <w:spacing w:line="252" w:lineRule="exact"/>
              <w:ind w:left="0" w:right="394"/>
            </w:pPr>
            <w:r>
              <w:rPr>
                <w:rFonts w:ascii="Calibri" w:hAnsi="Calibri" w:cs="Calibri"/>
              </w:rPr>
              <w:t>Bakım Onarım Şube Müdürü</w:t>
            </w:r>
          </w:p>
        </w:tc>
        <w:tc>
          <w:tcPr>
            <w:tcW w:w="850" w:type="dxa"/>
          </w:tcPr>
          <w:p w14:paraId="29F6210C" w14:textId="1D9D5410" w:rsidR="0068239F" w:rsidRPr="009258AA" w:rsidRDefault="0068239F" w:rsidP="0068239F">
            <w:pPr>
              <w:pStyle w:val="TableParagraph"/>
              <w:spacing w:line="252" w:lineRule="exact"/>
              <w:ind w:left="80"/>
            </w:pPr>
            <w:r>
              <w:rPr>
                <w:rFonts w:ascii="Calibri" w:hAnsi="Calibri" w:cs="Calibri"/>
              </w:rPr>
              <w:t>Yüksek Risk</w:t>
            </w:r>
          </w:p>
        </w:tc>
        <w:tc>
          <w:tcPr>
            <w:tcW w:w="2127" w:type="dxa"/>
          </w:tcPr>
          <w:p w14:paraId="2013254A" w14:textId="77777777" w:rsidR="0068239F" w:rsidRDefault="0068239F" w:rsidP="0068239F">
            <w:pPr>
              <w:spacing w:after="1"/>
              <w:ind w:left="3"/>
              <w:jc w:val="both"/>
              <w:rPr>
                <w:sz w:val="20"/>
                <w:szCs w:val="20"/>
              </w:rPr>
            </w:pPr>
            <w:r>
              <w:rPr>
                <w:sz w:val="20"/>
                <w:szCs w:val="20"/>
              </w:rPr>
              <w:t>Cezai İşlem</w:t>
            </w:r>
          </w:p>
          <w:p w14:paraId="198A4135" w14:textId="77777777" w:rsidR="0068239F" w:rsidRPr="00ED175F" w:rsidRDefault="0068239F" w:rsidP="0068239F">
            <w:pPr>
              <w:spacing w:after="1"/>
              <w:ind w:left="3"/>
              <w:jc w:val="both"/>
            </w:pPr>
            <w:r w:rsidRPr="00ED175F">
              <w:t>Kamu Zararı</w:t>
            </w:r>
          </w:p>
          <w:p w14:paraId="67F44001" w14:textId="77777777" w:rsidR="0068239F" w:rsidRPr="00ED175F" w:rsidRDefault="0068239F" w:rsidP="0068239F">
            <w:pPr>
              <w:spacing w:after="1"/>
              <w:ind w:left="3"/>
              <w:jc w:val="both"/>
            </w:pPr>
            <w:r w:rsidRPr="00ED175F">
              <w:t>Soruşturma</w:t>
            </w:r>
          </w:p>
          <w:p w14:paraId="355416EF" w14:textId="20485795" w:rsidR="0068239F" w:rsidRPr="009258AA" w:rsidRDefault="0068239F" w:rsidP="0068239F">
            <w:pPr>
              <w:pStyle w:val="TableParagraph"/>
              <w:spacing w:line="252" w:lineRule="exact"/>
              <w:ind w:left="0"/>
            </w:pPr>
            <w:r>
              <w:t>Kurumsal İtibar Kaybı</w:t>
            </w:r>
          </w:p>
        </w:tc>
        <w:tc>
          <w:tcPr>
            <w:tcW w:w="4110" w:type="dxa"/>
            <w:vAlign w:val="center"/>
          </w:tcPr>
          <w:p w14:paraId="21AC2048" w14:textId="77777777" w:rsidR="0068239F" w:rsidRDefault="0068239F" w:rsidP="0068239F">
            <w:pPr>
              <w:pStyle w:val="ListeParagraf"/>
              <w:ind w:left="33" w:right="3"/>
              <w:jc w:val="both"/>
            </w:pPr>
            <w:r>
              <w:t>İlgili sistemlere ilişkin rutin kontrollerin yapılarak işleyişte herhangi bir aksaklığa yol açmamak</w:t>
            </w:r>
          </w:p>
          <w:p w14:paraId="760098B3" w14:textId="635F1FF4" w:rsidR="0068239F" w:rsidRPr="009258AA" w:rsidRDefault="0068239F" w:rsidP="0068239F">
            <w:pPr>
              <w:pStyle w:val="TableParagraph"/>
              <w:spacing w:line="252" w:lineRule="exact"/>
              <w:ind w:left="80"/>
            </w:pPr>
            <w:r>
              <w:t>Kamu zararına yol açmamak</w:t>
            </w:r>
          </w:p>
        </w:tc>
      </w:tr>
      <w:tr w:rsidR="0068239F" w:rsidRPr="009258AA" w14:paraId="44C5A51C" w14:textId="77777777" w:rsidTr="00712D42">
        <w:trPr>
          <w:trHeight w:val="783"/>
        </w:trPr>
        <w:tc>
          <w:tcPr>
            <w:tcW w:w="426" w:type="dxa"/>
          </w:tcPr>
          <w:p w14:paraId="611E61B6" w14:textId="77777777" w:rsidR="0068239F" w:rsidRPr="009258AA" w:rsidRDefault="0068239F" w:rsidP="0068239F">
            <w:pPr>
              <w:pStyle w:val="TableParagraph"/>
              <w:spacing w:before="236"/>
              <w:ind w:left="0" w:right="18"/>
              <w:jc w:val="center"/>
              <w:rPr>
                <w:b/>
                <w:spacing w:val="-10"/>
              </w:rPr>
            </w:pPr>
            <w:r>
              <w:rPr>
                <w:b/>
                <w:spacing w:val="-10"/>
              </w:rPr>
              <w:t>7</w:t>
            </w:r>
          </w:p>
        </w:tc>
        <w:tc>
          <w:tcPr>
            <w:tcW w:w="3402" w:type="dxa"/>
            <w:vAlign w:val="center"/>
          </w:tcPr>
          <w:p w14:paraId="65977B9A" w14:textId="215841BD" w:rsidR="0068239F" w:rsidRPr="009258AA" w:rsidRDefault="0068239F" w:rsidP="0068239F">
            <w:pPr>
              <w:spacing w:after="6"/>
              <w:jc w:val="both"/>
            </w:pPr>
            <w:r w:rsidRPr="004B0BAA">
              <w:rPr>
                <w:sz w:val="20"/>
                <w:szCs w:val="20"/>
              </w:rPr>
              <w:t>Gizli</w:t>
            </w:r>
            <w:r>
              <w:rPr>
                <w:sz w:val="20"/>
                <w:szCs w:val="20"/>
              </w:rPr>
              <w:t xml:space="preserve"> ve günlü</w:t>
            </w:r>
            <w:r w:rsidRPr="004B0BAA">
              <w:rPr>
                <w:sz w:val="20"/>
                <w:szCs w:val="20"/>
              </w:rPr>
              <w:t xml:space="preserve"> yazıların</w:t>
            </w:r>
            <w:r>
              <w:rPr>
                <w:sz w:val="20"/>
                <w:szCs w:val="20"/>
              </w:rPr>
              <w:t>, gelen ve giden evrakların</w:t>
            </w:r>
            <w:r w:rsidRPr="004B0BAA">
              <w:rPr>
                <w:sz w:val="20"/>
                <w:szCs w:val="20"/>
              </w:rPr>
              <w:t xml:space="preserve"> zamanında hazırlanması, ilgili yerlere gönderilmesi</w:t>
            </w:r>
            <w:r>
              <w:rPr>
                <w:sz w:val="20"/>
                <w:szCs w:val="20"/>
              </w:rPr>
              <w:t>,</w:t>
            </w:r>
            <w:r w:rsidRPr="004B0BAA">
              <w:rPr>
                <w:sz w:val="20"/>
                <w:szCs w:val="20"/>
              </w:rPr>
              <w:t xml:space="preserve"> yazışmaları yedeklemesinin</w:t>
            </w:r>
            <w:r>
              <w:rPr>
                <w:sz w:val="20"/>
                <w:szCs w:val="20"/>
              </w:rPr>
              <w:t xml:space="preserve"> </w:t>
            </w:r>
            <w:r w:rsidRPr="004B0BAA">
              <w:rPr>
                <w:sz w:val="20"/>
                <w:szCs w:val="20"/>
              </w:rPr>
              <w:t>ve arşivlenmesinin yapılması.</w:t>
            </w:r>
          </w:p>
        </w:tc>
        <w:tc>
          <w:tcPr>
            <w:tcW w:w="2268" w:type="dxa"/>
            <w:vAlign w:val="center"/>
          </w:tcPr>
          <w:p w14:paraId="0229A8EA" w14:textId="77777777" w:rsidR="0068239F" w:rsidRDefault="0068239F" w:rsidP="0068239F">
            <w:pPr>
              <w:jc w:val="both"/>
            </w:pPr>
            <w:r>
              <w:t>Tuncay ALP</w:t>
            </w:r>
          </w:p>
          <w:p w14:paraId="6907DAA3" w14:textId="77777777" w:rsidR="0068239F" w:rsidRDefault="0068239F" w:rsidP="0068239F">
            <w:pPr>
              <w:spacing w:after="1"/>
              <w:jc w:val="both"/>
              <w:rPr>
                <w:sz w:val="20"/>
                <w:szCs w:val="20"/>
              </w:rPr>
            </w:pPr>
            <w:r>
              <w:rPr>
                <w:sz w:val="20"/>
                <w:szCs w:val="20"/>
              </w:rPr>
              <w:t>Serdar KOÇ</w:t>
            </w:r>
          </w:p>
          <w:p w14:paraId="719C9777" w14:textId="6D5B9885" w:rsidR="0068239F" w:rsidRPr="009258AA" w:rsidRDefault="0068239F" w:rsidP="0068239F">
            <w:pPr>
              <w:pStyle w:val="TableParagraph"/>
              <w:spacing w:line="252" w:lineRule="exact"/>
              <w:ind w:left="0"/>
            </w:pPr>
            <w:r>
              <w:t>Feryal ÇEKMECİ</w:t>
            </w:r>
          </w:p>
        </w:tc>
        <w:tc>
          <w:tcPr>
            <w:tcW w:w="1701" w:type="dxa"/>
          </w:tcPr>
          <w:p w14:paraId="550D7561" w14:textId="77777777" w:rsidR="0068239F" w:rsidRDefault="0068239F" w:rsidP="0068239F">
            <w:pPr>
              <w:jc w:val="both"/>
            </w:pPr>
            <w:r>
              <w:t>Tuncay ALP</w:t>
            </w:r>
          </w:p>
          <w:p w14:paraId="7E34A87C" w14:textId="005CE7FA" w:rsidR="0068239F" w:rsidRPr="009258AA" w:rsidRDefault="0068239F" w:rsidP="0068239F">
            <w:pPr>
              <w:pStyle w:val="TableParagraph"/>
              <w:spacing w:line="252" w:lineRule="exact"/>
              <w:ind w:left="0" w:right="394"/>
            </w:pPr>
            <w:r>
              <w:rPr>
                <w:rFonts w:ascii="Calibri" w:hAnsi="Calibri" w:cs="Calibri"/>
              </w:rPr>
              <w:t>Bakım Onarım Şube Müdürü</w:t>
            </w:r>
          </w:p>
        </w:tc>
        <w:tc>
          <w:tcPr>
            <w:tcW w:w="850" w:type="dxa"/>
          </w:tcPr>
          <w:p w14:paraId="45308B7E" w14:textId="6D8A07D6" w:rsidR="0068239F" w:rsidRPr="009258AA" w:rsidRDefault="0068239F" w:rsidP="0068239F">
            <w:pPr>
              <w:pStyle w:val="TableParagraph"/>
              <w:spacing w:line="252" w:lineRule="exact"/>
              <w:ind w:left="80"/>
            </w:pPr>
            <w:r>
              <w:rPr>
                <w:rFonts w:ascii="Calibri" w:hAnsi="Calibri" w:cs="Calibri"/>
              </w:rPr>
              <w:t>Yüksek Risk</w:t>
            </w:r>
          </w:p>
        </w:tc>
        <w:tc>
          <w:tcPr>
            <w:tcW w:w="2127" w:type="dxa"/>
            <w:vAlign w:val="center"/>
          </w:tcPr>
          <w:p w14:paraId="58006DA4" w14:textId="635B80FF" w:rsidR="0068239F" w:rsidRPr="009258AA" w:rsidRDefault="0068239F" w:rsidP="0068239F">
            <w:pPr>
              <w:pStyle w:val="TableParagraph"/>
              <w:spacing w:line="252" w:lineRule="exact"/>
              <w:ind w:left="80"/>
            </w:pPr>
            <w:r w:rsidRPr="004B0BAA">
              <w:rPr>
                <w:sz w:val="20"/>
                <w:szCs w:val="20"/>
              </w:rPr>
              <w:t xml:space="preserve"> İtibar kaybı</w:t>
            </w:r>
            <w:r w:rsidRPr="004B0BAA">
              <w:rPr>
                <w:sz w:val="20"/>
                <w:szCs w:val="20"/>
              </w:rPr>
              <w:br/>
              <w:t>İdare ve personele olan güvenin kaybolması</w:t>
            </w:r>
            <w:r w:rsidRPr="004B0BAA">
              <w:rPr>
                <w:sz w:val="20"/>
                <w:szCs w:val="20"/>
              </w:rPr>
              <w:br/>
              <w:t>Görevin aksaması</w:t>
            </w:r>
          </w:p>
        </w:tc>
        <w:tc>
          <w:tcPr>
            <w:tcW w:w="4110" w:type="dxa"/>
            <w:vAlign w:val="center"/>
          </w:tcPr>
          <w:p w14:paraId="487091F9" w14:textId="77777777" w:rsidR="0068239F" w:rsidRPr="00E16466" w:rsidRDefault="0068239F" w:rsidP="0068239F">
            <w:pPr>
              <w:ind w:left="33"/>
              <w:rPr>
                <w:sz w:val="20"/>
                <w:szCs w:val="20"/>
              </w:rPr>
            </w:pPr>
            <w:r w:rsidRPr="00E16466">
              <w:rPr>
                <w:sz w:val="20"/>
                <w:szCs w:val="20"/>
              </w:rPr>
              <w:t>Gizliliğe riayet etmek.</w:t>
            </w:r>
          </w:p>
          <w:p w14:paraId="219CE768" w14:textId="77777777" w:rsidR="0068239F" w:rsidRPr="00E16466" w:rsidRDefault="0068239F" w:rsidP="0068239F">
            <w:pPr>
              <w:ind w:left="33" w:right="3"/>
              <w:jc w:val="both"/>
            </w:pPr>
            <w:r w:rsidRPr="00E16466">
              <w:rPr>
                <w:sz w:val="20"/>
                <w:szCs w:val="20"/>
              </w:rPr>
              <w:t>Konu ile ilgili sürecin takip ve işlemlerinin titizlikle ve zamanında yapılması.</w:t>
            </w:r>
          </w:p>
          <w:p w14:paraId="237B1AF3" w14:textId="1B66547B" w:rsidR="0068239F" w:rsidRPr="009258AA" w:rsidRDefault="0068239F" w:rsidP="0068239F">
            <w:pPr>
              <w:pStyle w:val="TableParagraph"/>
              <w:spacing w:line="252" w:lineRule="exact"/>
              <w:ind w:left="80"/>
            </w:pPr>
            <w:r w:rsidRPr="00E16466">
              <w:rPr>
                <w:sz w:val="20"/>
                <w:szCs w:val="20"/>
              </w:rPr>
              <w:t>Yazışmaların arşivlenmesi</w:t>
            </w:r>
          </w:p>
        </w:tc>
      </w:tr>
      <w:tr w:rsidR="0068239F" w:rsidRPr="009258AA" w14:paraId="4C5A3ECF" w14:textId="77777777" w:rsidTr="00F17693">
        <w:trPr>
          <w:trHeight w:val="783"/>
        </w:trPr>
        <w:tc>
          <w:tcPr>
            <w:tcW w:w="7797" w:type="dxa"/>
            <w:gridSpan w:val="4"/>
          </w:tcPr>
          <w:p w14:paraId="6467E7A1" w14:textId="77777777" w:rsidR="0068239F" w:rsidRDefault="0068239F" w:rsidP="0068239F">
            <w:pPr>
              <w:pStyle w:val="TableParagraph"/>
              <w:spacing w:line="252" w:lineRule="exact"/>
              <w:ind w:left="83"/>
              <w:jc w:val="center"/>
              <w:rPr>
                <w:spacing w:val="-2"/>
              </w:rPr>
            </w:pPr>
            <w:r w:rsidRPr="009258AA">
              <w:rPr>
                <w:spacing w:val="-2"/>
              </w:rPr>
              <w:t>Hazırlayan</w:t>
            </w:r>
          </w:p>
          <w:p w14:paraId="012E0075" w14:textId="77777777" w:rsidR="0068239F" w:rsidRDefault="0068239F" w:rsidP="0068239F">
            <w:pPr>
              <w:pStyle w:val="TableParagraph"/>
              <w:spacing w:line="252" w:lineRule="exact"/>
              <w:ind w:left="83"/>
              <w:jc w:val="center"/>
              <w:rPr>
                <w:spacing w:val="-2"/>
              </w:rPr>
            </w:pPr>
          </w:p>
          <w:p w14:paraId="5CD42A5F" w14:textId="77777777" w:rsidR="0068239F" w:rsidRDefault="0068239F" w:rsidP="0068239F">
            <w:pPr>
              <w:pStyle w:val="TableParagraph"/>
              <w:spacing w:line="252" w:lineRule="exact"/>
              <w:ind w:left="83"/>
              <w:jc w:val="center"/>
              <w:rPr>
                <w:spacing w:val="-2"/>
              </w:rPr>
            </w:pPr>
          </w:p>
          <w:p w14:paraId="526A5C3F" w14:textId="6DC7A658" w:rsidR="0068239F" w:rsidRPr="00834741" w:rsidRDefault="0068239F" w:rsidP="0068239F">
            <w:pPr>
              <w:pStyle w:val="TableParagraph"/>
              <w:spacing w:line="252" w:lineRule="exact"/>
              <w:ind w:left="83"/>
              <w:rPr>
                <w:spacing w:val="-2"/>
              </w:rPr>
            </w:pPr>
            <w:r>
              <w:rPr>
                <w:spacing w:val="-2"/>
              </w:rPr>
              <w:t xml:space="preserve">          </w:t>
            </w:r>
            <w:r w:rsidR="00996DFD">
              <w:rPr>
                <w:spacing w:val="-2"/>
              </w:rPr>
              <w:t>Tuncay ALP</w:t>
            </w:r>
            <w:r w:rsidRPr="00834741">
              <w:rPr>
                <w:spacing w:val="-2"/>
              </w:rPr>
              <w:t xml:space="preserve">                                                               </w:t>
            </w:r>
            <w:r w:rsidR="00996DFD">
              <w:rPr>
                <w:spacing w:val="-2"/>
              </w:rPr>
              <w:t xml:space="preserve">  Leyla SELİMOĞLU</w:t>
            </w:r>
          </w:p>
          <w:p w14:paraId="5561CB1B" w14:textId="52B524F7" w:rsidR="0068239F" w:rsidRPr="00834741" w:rsidRDefault="00996DFD" w:rsidP="0068239F">
            <w:pPr>
              <w:pStyle w:val="TableParagraph"/>
              <w:spacing w:line="252" w:lineRule="exact"/>
              <w:rPr>
                <w:spacing w:val="-2"/>
              </w:rPr>
            </w:pPr>
            <w:r>
              <w:rPr>
                <w:spacing w:val="-2"/>
              </w:rPr>
              <w:t>Bakım Onarım</w:t>
            </w:r>
            <w:r w:rsidR="0068239F" w:rsidRPr="00834741">
              <w:rPr>
                <w:spacing w:val="-2"/>
              </w:rPr>
              <w:t xml:space="preserve"> Şube Müdürü                                    </w:t>
            </w:r>
            <w:r>
              <w:rPr>
                <w:spacing w:val="-2"/>
              </w:rPr>
              <w:t>Etüt Proje ve Planlama Şube Müdürü</w:t>
            </w:r>
          </w:p>
          <w:p w14:paraId="23B9AC11" w14:textId="77777777" w:rsidR="0068239F" w:rsidRPr="009258AA" w:rsidRDefault="0068239F" w:rsidP="0068239F">
            <w:pPr>
              <w:pStyle w:val="TableParagraph"/>
              <w:spacing w:line="252" w:lineRule="exact"/>
              <w:ind w:left="83"/>
              <w:jc w:val="center"/>
              <w:rPr>
                <w:spacing w:val="-2"/>
              </w:rPr>
            </w:pPr>
          </w:p>
          <w:p w14:paraId="250AD92D" w14:textId="77777777" w:rsidR="0068239F" w:rsidRPr="009258AA" w:rsidRDefault="0068239F" w:rsidP="0068239F">
            <w:pPr>
              <w:pStyle w:val="TableParagraph"/>
              <w:spacing w:line="252" w:lineRule="exact"/>
              <w:ind w:left="83"/>
              <w:jc w:val="center"/>
              <w:rPr>
                <w:spacing w:val="-2"/>
              </w:rPr>
            </w:pPr>
          </w:p>
        </w:tc>
        <w:tc>
          <w:tcPr>
            <w:tcW w:w="7087" w:type="dxa"/>
            <w:gridSpan w:val="3"/>
          </w:tcPr>
          <w:p w14:paraId="2C3A5463" w14:textId="77777777" w:rsidR="0068239F" w:rsidRDefault="0068239F" w:rsidP="0068239F">
            <w:pPr>
              <w:pStyle w:val="TableParagraph"/>
              <w:spacing w:line="252" w:lineRule="exact"/>
              <w:ind w:left="80"/>
              <w:jc w:val="center"/>
            </w:pPr>
            <w:r w:rsidRPr="009258AA">
              <w:t xml:space="preserve">Onaylayan </w:t>
            </w:r>
          </w:p>
          <w:p w14:paraId="54C426EA" w14:textId="77777777" w:rsidR="0068239F" w:rsidRDefault="0068239F" w:rsidP="0068239F">
            <w:pPr>
              <w:pStyle w:val="TableParagraph"/>
              <w:spacing w:line="252" w:lineRule="exact"/>
              <w:ind w:left="80"/>
              <w:jc w:val="center"/>
            </w:pPr>
            <w:r w:rsidRPr="009258AA">
              <w:t>(Harcama Yetkilisi)</w:t>
            </w:r>
          </w:p>
          <w:p w14:paraId="0415CDC1" w14:textId="77777777" w:rsidR="0068239F" w:rsidRDefault="0068239F" w:rsidP="0068239F">
            <w:pPr>
              <w:pStyle w:val="TableParagraph"/>
              <w:spacing w:line="252" w:lineRule="exact"/>
              <w:ind w:left="80"/>
              <w:jc w:val="center"/>
            </w:pPr>
          </w:p>
          <w:p w14:paraId="53832A6C" w14:textId="77777777" w:rsidR="0068239F" w:rsidRPr="009258AA" w:rsidRDefault="0068239F" w:rsidP="0068239F">
            <w:pPr>
              <w:pStyle w:val="TableParagraph"/>
              <w:spacing w:line="252" w:lineRule="exact"/>
              <w:ind w:left="80"/>
              <w:jc w:val="center"/>
            </w:pPr>
          </w:p>
          <w:p w14:paraId="69FF4BBF" w14:textId="77777777" w:rsidR="0068239F" w:rsidRPr="00834741" w:rsidRDefault="0068239F" w:rsidP="0068239F">
            <w:pPr>
              <w:pStyle w:val="TableParagraph"/>
              <w:spacing w:line="252" w:lineRule="exact"/>
              <w:ind w:left="80"/>
            </w:pPr>
            <w:r>
              <w:t xml:space="preserve">                                                </w:t>
            </w:r>
            <w:r w:rsidRPr="00834741">
              <w:t>Bülent BALOĞLU</w:t>
            </w:r>
          </w:p>
          <w:p w14:paraId="0209C86A" w14:textId="77777777" w:rsidR="0068239F" w:rsidRPr="009258AA" w:rsidRDefault="0068239F" w:rsidP="0068239F">
            <w:pPr>
              <w:pStyle w:val="TableParagraph"/>
              <w:spacing w:line="252" w:lineRule="exact"/>
              <w:ind w:left="80"/>
              <w:jc w:val="center"/>
            </w:pPr>
            <w:r w:rsidRPr="00834741">
              <w:t>Yapı İşleri ve Teknik Daire Başkan V.</w:t>
            </w:r>
          </w:p>
        </w:tc>
      </w:tr>
    </w:tbl>
    <w:p w14:paraId="572CC001" w14:textId="77777777" w:rsidR="005016C4" w:rsidRDefault="005016C4" w:rsidP="00B46E93">
      <w:pPr>
        <w:tabs>
          <w:tab w:val="left" w:pos="2610"/>
        </w:tabs>
      </w:pPr>
    </w:p>
    <w:p w14:paraId="73831A3B" w14:textId="77777777" w:rsidR="00A87173" w:rsidRDefault="00A87173" w:rsidP="00B46E93">
      <w:pPr>
        <w:tabs>
          <w:tab w:val="left" w:pos="2610"/>
        </w:tabs>
      </w:pPr>
    </w:p>
    <w:p w14:paraId="0FE98BC1" w14:textId="77777777" w:rsidR="00A87173" w:rsidRDefault="00A87173" w:rsidP="00B46E93">
      <w:pPr>
        <w:tabs>
          <w:tab w:val="left" w:pos="2610"/>
        </w:tabs>
      </w:pPr>
    </w:p>
    <w:p w14:paraId="45FEB6D9" w14:textId="77777777" w:rsidR="00A87173" w:rsidRDefault="00A87173" w:rsidP="00B46E93">
      <w:pPr>
        <w:tabs>
          <w:tab w:val="left" w:pos="2610"/>
        </w:tabs>
      </w:pPr>
    </w:p>
    <w:p w14:paraId="7F97DF2F" w14:textId="77777777" w:rsidR="00A87173" w:rsidRDefault="00A87173" w:rsidP="00B46E93">
      <w:pPr>
        <w:tabs>
          <w:tab w:val="left" w:pos="2610"/>
        </w:tabs>
      </w:pPr>
    </w:p>
    <w:p w14:paraId="16A99096" w14:textId="77777777" w:rsidR="00A87173" w:rsidRDefault="00A87173" w:rsidP="00B46E93">
      <w:pPr>
        <w:tabs>
          <w:tab w:val="left" w:pos="2610"/>
        </w:tabs>
      </w:pPr>
    </w:p>
    <w:p w14:paraId="190E1F2A" w14:textId="77777777" w:rsidR="00A87173" w:rsidRDefault="00A87173" w:rsidP="00B46E93">
      <w:pPr>
        <w:tabs>
          <w:tab w:val="left" w:pos="2610"/>
        </w:tabs>
      </w:pPr>
    </w:p>
    <w:p w14:paraId="7D12361F" w14:textId="77777777" w:rsidR="00A87173" w:rsidRDefault="00A87173" w:rsidP="00B46E93">
      <w:pPr>
        <w:tabs>
          <w:tab w:val="left" w:pos="2610"/>
        </w:tabs>
      </w:pPr>
    </w:p>
    <w:p w14:paraId="7D136AB4" w14:textId="77777777" w:rsidR="00A87173" w:rsidRDefault="00A87173" w:rsidP="00B46E93">
      <w:pPr>
        <w:tabs>
          <w:tab w:val="left" w:pos="2610"/>
        </w:tabs>
      </w:pPr>
    </w:p>
    <w:p w14:paraId="04F48101" w14:textId="77777777" w:rsidR="00A87173" w:rsidRDefault="00A87173" w:rsidP="00B46E93">
      <w:pPr>
        <w:tabs>
          <w:tab w:val="left" w:pos="2610"/>
        </w:tabs>
      </w:pPr>
    </w:p>
    <w:p w14:paraId="7DC2A215" w14:textId="77777777" w:rsidR="00A87173" w:rsidRDefault="00A87173" w:rsidP="00B46E93">
      <w:pPr>
        <w:tabs>
          <w:tab w:val="left" w:pos="2610"/>
        </w:tabs>
      </w:pPr>
    </w:p>
    <w:p w14:paraId="24748ECC" w14:textId="77777777" w:rsidR="00A87173" w:rsidRDefault="00A87173" w:rsidP="00B46E93">
      <w:pPr>
        <w:tabs>
          <w:tab w:val="left" w:pos="2610"/>
        </w:tabs>
      </w:pPr>
    </w:p>
    <w:p w14:paraId="08E807D3" w14:textId="77777777" w:rsidR="00A87173" w:rsidRDefault="00A87173" w:rsidP="00B46E93">
      <w:pPr>
        <w:tabs>
          <w:tab w:val="left" w:pos="2610"/>
        </w:tabs>
      </w:pPr>
    </w:p>
    <w:p w14:paraId="14A71608" w14:textId="77777777" w:rsidR="00A87173" w:rsidRDefault="00A87173" w:rsidP="00B46E93">
      <w:pPr>
        <w:tabs>
          <w:tab w:val="left" w:pos="2610"/>
        </w:tabs>
      </w:pPr>
    </w:p>
    <w:p w14:paraId="7CD128BA" w14:textId="77777777" w:rsidR="00A87173" w:rsidRDefault="00A87173" w:rsidP="00B46E93">
      <w:pPr>
        <w:tabs>
          <w:tab w:val="left" w:pos="2610"/>
        </w:tabs>
      </w:pPr>
    </w:p>
    <w:p w14:paraId="4A62A555" w14:textId="77777777" w:rsidR="00A87173" w:rsidRDefault="00A87173" w:rsidP="00B46E93">
      <w:pPr>
        <w:tabs>
          <w:tab w:val="left" w:pos="2610"/>
        </w:tabs>
      </w:pPr>
    </w:p>
    <w:p w14:paraId="16866950" w14:textId="77777777" w:rsidR="00A87173" w:rsidRDefault="00A87173" w:rsidP="00B46E93">
      <w:pPr>
        <w:tabs>
          <w:tab w:val="left" w:pos="2610"/>
        </w:tabs>
      </w:pPr>
    </w:p>
    <w:p w14:paraId="5E4FABED" w14:textId="77777777" w:rsidR="00A87173" w:rsidRDefault="00A87173" w:rsidP="00B46E93">
      <w:pPr>
        <w:tabs>
          <w:tab w:val="left" w:pos="2610"/>
        </w:tabs>
      </w:pPr>
    </w:p>
    <w:tbl>
      <w:tblPr>
        <w:tblStyle w:val="TableNormal"/>
        <w:tblW w:w="1488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3260"/>
        <w:gridCol w:w="2126"/>
        <w:gridCol w:w="1985"/>
        <w:gridCol w:w="850"/>
        <w:gridCol w:w="1985"/>
        <w:gridCol w:w="4252"/>
      </w:tblGrid>
      <w:tr w:rsidR="00A87173" w:rsidRPr="009258AA" w14:paraId="3FBE83CF" w14:textId="77777777" w:rsidTr="00CD19FD">
        <w:trPr>
          <w:trHeight w:val="407"/>
        </w:trPr>
        <w:tc>
          <w:tcPr>
            <w:tcW w:w="14884" w:type="dxa"/>
            <w:gridSpan w:val="7"/>
          </w:tcPr>
          <w:p w14:paraId="2846D0A1" w14:textId="77777777" w:rsidR="00A87173" w:rsidRPr="009258AA" w:rsidRDefault="00A87173" w:rsidP="00CD19FD">
            <w:pPr>
              <w:pStyle w:val="TableParagraph"/>
              <w:spacing w:before="37"/>
              <w:ind w:left="83"/>
              <w:rPr>
                <w:b/>
                <w:sz w:val="25"/>
              </w:rPr>
            </w:pPr>
            <w:r w:rsidRPr="009258AA">
              <w:rPr>
                <w:b/>
                <w:sz w:val="25"/>
              </w:rPr>
              <w:t>Harcama Birimi:</w:t>
            </w:r>
            <w:r>
              <w:rPr>
                <w:b/>
                <w:sz w:val="25"/>
              </w:rPr>
              <w:t xml:space="preserve"> </w:t>
            </w:r>
            <w:r w:rsidRPr="00F91B13">
              <w:rPr>
                <w:b/>
                <w:sz w:val="25"/>
              </w:rPr>
              <w:t>Yapı İşleri ve Teknik Daire Başkanlığı</w:t>
            </w:r>
          </w:p>
        </w:tc>
      </w:tr>
      <w:tr w:rsidR="00A87173" w:rsidRPr="009258AA" w14:paraId="6D4D3056" w14:textId="77777777" w:rsidTr="00CD19FD">
        <w:trPr>
          <w:trHeight w:val="407"/>
        </w:trPr>
        <w:tc>
          <w:tcPr>
            <w:tcW w:w="14884" w:type="dxa"/>
            <w:gridSpan w:val="7"/>
          </w:tcPr>
          <w:p w14:paraId="0AD37571" w14:textId="7978501D" w:rsidR="00A87173" w:rsidRPr="009258AA" w:rsidRDefault="00A87173" w:rsidP="00CD19FD">
            <w:pPr>
              <w:pStyle w:val="TableParagraph"/>
              <w:spacing w:before="37"/>
              <w:ind w:left="83"/>
              <w:rPr>
                <w:b/>
                <w:sz w:val="25"/>
              </w:rPr>
            </w:pPr>
            <w:r w:rsidRPr="009258AA">
              <w:rPr>
                <w:b/>
                <w:sz w:val="25"/>
              </w:rPr>
              <w:t>Alt Birim</w:t>
            </w:r>
            <w:r w:rsidRPr="009258AA">
              <w:rPr>
                <w:b/>
                <w:spacing w:val="-7"/>
                <w:sz w:val="25"/>
              </w:rPr>
              <w:t xml:space="preserve">*         </w:t>
            </w:r>
            <w:proofErr w:type="gramStart"/>
            <w:r w:rsidRPr="009258AA">
              <w:rPr>
                <w:b/>
                <w:spacing w:val="-7"/>
                <w:sz w:val="25"/>
              </w:rPr>
              <w:t xml:space="preserve">  </w:t>
            </w:r>
            <w:r w:rsidRPr="009258AA">
              <w:rPr>
                <w:b/>
                <w:sz w:val="25"/>
              </w:rPr>
              <w:t>:</w:t>
            </w:r>
            <w:proofErr w:type="gramEnd"/>
            <w:r w:rsidRPr="009258AA">
              <w:rPr>
                <w:b/>
                <w:spacing w:val="-7"/>
                <w:sz w:val="25"/>
              </w:rPr>
              <w:t xml:space="preserve"> </w:t>
            </w:r>
            <w:r w:rsidR="00637FDF">
              <w:rPr>
                <w:b/>
                <w:spacing w:val="-7"/>
                <w:sz w:val="25"/>
              </w:rPr>
              <w:t>Park ve Bahçeler</w:t>
            </w:r>
            <w:r w:rsidRPr="00F91B13">
              <w:rPr>
                <w:b/>
                <w:spacing w:val="-7"/>
                <w:sz w:val="25"/>
              </w:rPr>
              <w:t xml:space="preserve"> Şube Müdürlüğü</w:t>
            </w:r>
          </w:p>
        </w:tc>
      </w:tr>
      <w:tr w:rsidR="00A87173" w:rsidRPr="009258AA" w14:paraId="55F6FF0E" w14:textId="77777777" w:rsidTr="005239C1">
        <w:trPr>
          <w:trHeight w:val="633"/>
        </w:trPr>
        <w:tc>
          <w:tcPr>
            <w:tcW w:w="426" w:type="dxa"/>
          </w:tcPr>
          <w:p w14:paraId="45444D9A" w14:textId="77777777" w:rsidR="00A87173" w:rsidRPr="009258AA" w:rsidRDefault="00A87173" w:rsidP="00CD19FD">
            <w:pPr>
              <w:pStyle w:val="TableParagraph"/>
              <w:spacing w:before="22"/>
              <w:ind w:left="182"/>
              <w:rPr>
                <w:b/>
              </w:rPr>
            </w:pPr>
            <w:r w:rsidRPr="009258AA">
              <w:rPr>
                <w:b/>
                <w:spacing w:val="-4"/>
              </w:rPr>
              <w:t>Sıra</w:t>
            </w:r>
            <w:r>
              <w:rPr>
                <w:b/>
              </w:rPr>
              <w:t xml:space="preserve"> </w:t>
            </w:r>
            <w:r w:rsidRPr="009258AA">
              <w:rPr>
                <w:b/>
                <w:spacing w:val="-5"/>
              </w:rPr>
              <w:t>No</w:t>
            </w:r>
          </w:p>
        </w:tc>
        <w:tc>
          <w:tcPr>
            <w:tcW w:w="3260" w:type="dxa"/>
          </w:tcPr>
          <w:p w14:paraId="6861D83F" w14:textId="77777777" w:rsidR="00A87173" w:rsidRPr="005E6994" w:rsidRDefault="00A87173" w:rsidP="00637FDF">
            <w:pPr>
              <w:pStyle w:val="TableParagraph"/>
              <w:spacing w:before="157"/>
              <w:rPr>
                <w:b/>
                <w:bCs/>
                <w:sz w:val="24"/>
              </w:rPr>
            </w:pPr>
            <w:r w:rsidRPr="005E6994">
              <w:rPr>
                <w:b/>
                <w:bCs/>
              </w:rPr>
              <w:t>Hizmetin/Görevin Adı</w:t>
            </w:r>
          </w:p>
        </w:tc>
        <w:tc>
          <w:tcPr>
            <w:tcW w:w="2126" w:type="dxa"/>
          </w:tcPr>
          <w:p w14:paraId="0CB1D7C9" w14:textId="77777777" w:rsidR="00A87173" w:rsidRPr="005E6994" w:rsidRDefault="00A87173" w:rsidP="00CD19FD">
            <w:pPr>
              <w:pStyle w:val="TableParagraph"/>
              <w:spacing w:before="157"/>
              <w:ind w:left="244"/>
              <w:jc w:val="center"/>
              <w:rPr>
                <w:b/>
                <w:bCs/>
                <w:sz w:val="24"/>
              </w:rPr>
            </w:pPr>
            <w:r w:rsidRPr="005E6994">
              <w:rPr>
                <w:b/>
                <w:bCs/>
              </w:rPr>
              <w:t>Hassas Görevi Olan Personel</w:t>
            </w:r>
          </w:p>
        </w:tc>
        <w:tc>
          <w:tcPr>
            <w:tcW w:w="1985" w:type="dxa"/>
          </w:tcPr>
          <w:p w14:paraId="1DAFE6E7" w14:textId="77777777" w:rsidR="00A87173" w:rsidRDefault="00A87173" w:rsidP="00CD19FD">
            <w:pPr>
              <w:pStyle w:val="TableParagraph"/>
              <w:spacing w:before="41"/>
              <w:ind w:left="0" w:right="18"/>
              <w:jc w:val="center"/>
              <w:rPr>
                <w:b/>
                <w:bCs/>
              </w:rPr>
            </w:pPr>
            <w:r w:rsidRPr="005E6994">
              <w:rPr>
                <w:b/>
                <w:bCs/>
              </w:rPr>
              <w:t>Sorumlu</w:t>
            </w:r>
          </w:p>
          <w:p w14:paraId="0039FE32" w14:textId="77777777" w:rsidR="00A87173" w:rsidRPr="005E6994" w:rsidRDefault="00A87173" w:rsidP="00CD19FD">
            <w:pPr>
              <w:pStyle w:val="TableParagraph"/>
              <w:spacing w:before="41"/>
              <w:ind w:left="0" w:right="18"/>
              <w:jc w:val="center"/>
              <w:rPr>
                <w:b/>
                <w:bCs/>
                <w:sz w:val="24"/>
              </w:rPr>
            </w:pPr>
            <w:r w:rsidRPr="005E6994">
              <w:rPr>
                <w:b/>
                <w:bCs/>
              </w:rPr>
              <w:t>Yönetici</w:t>
            </w:r>
          </w:p>
        </w:tc>
        <w:tc>
          <w:tcPr>
            <w:tcW w:w="850" w:type="dxa"/>
          </w:tcPr>
          <w:p w14:paraId="4BD96236" w14:textId="77777777" w:rsidR="00A87173" w:rsidRPr="005E6994" w:rsidRDefault="00A87173" w:rsidP="00637FDF">
            <w:pPr>
              <w:pStyle w:val="TableParagraph"/>
              <w:spacing w:before="157"/>
              <w:ind w:left="0"/>
              <w:rPr>
                <w:b/>
                <w:bCs/>
                <w:sz w:val="24"/>
              </w:rPr>
            </w:pPr>
            <w:r w:rsidRPr="005E6994">
              <w:rPr>
                <w:b/>
                <w:bCs/>
              </w:rPr>
              <w:t>Risk Düzeyi**</w:t>
            </w:r>
          </w:p>
        </w:tc>
        <w:tc>
          <w:tcPr>
            <w:tcW w:w="1985" w:type="dxa"/>
          </w:tcPr>
          <w:p w14:paraId="6D99853C" w14:textId="77777777" w:rsidR="00A87173" w:rsidRPr="005E6994" w:rsidRDefault="00A87173" w:rsidP="00CD19FD">
            <w:pPr>
              <w:pStyle w:val="TableParagraph"/>
              <w:spacing w:before="157"/>
              <w:ind w:left="284"/>
              <w:jc w:val="center"/>
              <w:rPr>
                <w:b/>
                <w:bCs/>
                <w:sz w:val="24"/>
              </w:rPr>
            </w:pPr>
            <w:r w:rsidRPr="00B46E93">
              <w:rPr>
                <w:b/>
                <w:bCs/>
                <w:sz w:val="24"/>
              </w:rPr>
              <w:t>Riskler</w:t>
            </w:r>
          </w:p>
        </w:tc>
        <w:tc>
          <w:tcPr>
            <w:tcW w:w="4252" w:type="dxa"/>
          </w:tcPr>
          <w:p w14:paraId="3599524C" w14:textId="77777777" w:rsidR="00A87173" w:rsidRPr="005E6994" w:rsidRDefault="00A87173" w:rsidP="00CD19FD">
            <w:pPr>
              <w:pStyle w:val="TableParagraph"/>
              <w:spacing w:before="157"/>
              <w:ind w:left="284"/>
              <w:jc w:val="center"/>
              <w:rPr>
                <w:b/>
                <w:bCs/>
                <w:sz w:val="24"/>
              </w:rPr>
            </w:pPr>
            <w:r w:rsidRPr="005E6994">
              <w:rPr>
                <w:b/>
                <w:bCs/>
              </w:rPr>
              <w:t>Alınması Gereken Önlemler veya Kontroller</w:t>
            </w:r>
          </w:p>
        </w:tc>
      </w:tr>
      <w:tr w:rsidR="00637FDF" w:rsidRPr="009258AA" w14:paraId="59273C04" w14:textId="77777777" w:rsidTr="005239C1">
        <w:trPr>
          <w:trHeight w:val="654"/>
        </w:trPr>
        <w:tc>
          <w:tcPr>
            <w:tcW w:w="426" w:type="dxa"/>
          </w:tcPr>
          <w:p w14:paraId="7FA3A6EE" w14:textId="77777777" w:rsidR="00637FDF" w:rsidRPr="009258AA" w:rsidRDefault="00637FDF" w:rsidP="00637FDF">
            <w:pPr>
              <w:pStyle w:val="TableParagraph"/>
              <w:ind w:left="0" w:right="18"/>
              <w:jc w:val="center"/>
            </w:pPr>
          </w:p>
          <w:p w14:paraId="4447F96A" w14:textId="77777777" w:rsidR="00637FDF" w:rsidRPr="009258AA" w:rsidRDefault="00637FDF" w:rsidP="00637FDF">
            <w:pPr>
              <w:pStyle w:val="TableParagraph"/>
              <w:ind w:left="0" w:right="18"/>
              <w:jc w:val="center"/>
              <w:rPr>
                <w:b/>
                <w:spacing w:val="-10"/>
              </w:rPr>
            </w:pPr>
            <w:r w:rsidRPr="009258AA">
              <w:rPr>
                <w:b/>
                <w:spacing w:val="-10"/>
              </w:rPr>
              <w:t>1</w:t>
            </w:r>
          </w:p>
        </w:tc>
        <w:tc>
          <w:tcPr>
            <w:tcW w:w="3260" w:type="dxa"/>
            <w:vAlign w:val="center"/>
          </w:tcPr>
          <w:p w14:paraId="3C854F21" w14:textId="43C732AE" w:rsidR="00637FDF" w:rsidRPr="00E54ADE" w:rsidRDefault="00637FDF" w:rsidP="00637FDF">
            <w:pPr>
              <w:tabs>
                <w:tab w:val="left" w:pos="3233"/>
              </w:tabs>
              <w:jc w:val="both"/>
            </w:pPr>
            <w:r>
              <w:t>Sorumluluğundaki Görevlerin Zamanında Tam Olarak Yapılmasını sağlamak</w:t>
            </w:r>
          </w:p>
        </w:tc>
        <w:tc>
          <w:tcPr>
            <w:tcW w:w="2126" w:type="dxa"/>
            <w:vAlign w:val="center"/>
          </w:tcPr>
          <w:p w14:paraId="4BF022BD" w14:textId="67F3165E" w:rsidR="00637FDF" w:rsidRDefault="00637FDF" w:rsidP="00637FDF">
            <w:pPr>
              <w:jc w:val="both"/>
            </w:pPr>
            <w:r>
              <w:t>Ferudun NALBAT</w:t>
            </w:r>
          </w:p>
          <w:p w14:paraId="22486AAF" w14:textId="48FBA3CD" w:rsidR="00637FDF" w:rsidRPr="009258AA" w:rsidRDefault="00637FDF" w:rsidP="00637FDF">
            <w:pPr>
              <w:pStyle w:val="TableParagraph"/>
              <w:spacing w:before="1"/>
            </w:pPr>
          </w:p>
        </w:tc>
        <w:tc>
          <w:tcPr>
            <w:tcW w:w="1985" w:type="dxa"/>
          </w:tcPr>
          <w:p w14:paraId="21D726C1" w14:textId="2F24AE57" w:rsidR="00637FDF" w:rsidRDefault="00637FDF" w:rsidP="00637FDF">
            <w:pPr>
              <w:ind w:right="113"/>
              <w:rPr>
                <w:rFonts w:ascii="Calibri" w:hAnsi="Calibri" w:cs="Calibri"/>
              </w:rPr>
            </w:pPr>
            <w:r>
              <w:rPr>
                <w:rFonts w:ascii="Calibri" w:hAnsi="Calibri" w:cs="Calibri"/>
              </w:rPr>
              <w:t>Ferudun NALBAT</w:t>
            </w:r>
          </w:p>
          <w:p w14:paraId="3A3B4C54" w14:textId="1C72B12B" w:rsidR="00637FDF" w:rsidRPr="009258AA" w:rsidRDefault="00637FDF" w:rsidP="00637FDF">
            <w:pPr>
              <w:pStyle w:val="TableParagraph"/>
              <w:spacing w:before="1"/>
              <w:ind w:left="83" w:right="394"/>
            </w:pPr>
            <w:r>
              <w:rPr>
                <w:rFonts w:ascii="Calibri" w:hAnsi="Calibri" w:cs="Calibri"/>
              </w:rPr>
              <w:t xml:space="preserve">Park Bahçe ve </w:t>
            </w:r>
            <w:r w:rsidR="005239C1">
              <w:rPr>
                <w:rFonts w:ascii="Calibri" w:hAnsi="Calibri" w:cs="Calibri"/>
              </w:rPr>
              <w:t xml:space="preserve">Çevre Yönetimi </w:t>
            </w:r>
            <w:r>
              <w:rPr>
                <w:rFonts w:ascii="Calibri" w:hAnsi="Calibri" w:cs="Calibri"/>
              </w:rPr>
              <w:t>Şube Müdürü</w:t>
            </w:r>
          </w:p>
        </w:tc>
        <w:tc>
          <w:tcPr>
            <w:tcW w:w="850" w:type="dxa"/>
          </w:tcPr>
          <w:p w14:paraId="0FEC14AD" w14:textId="67D45980" w:rsidR="00637FDF" w:rsidRPr="009258AA" w:rsidRDefault="00637FDF" w:rsidP="00637FDF">
            <w:pPr>
              <w:pStyle w:val="TableParagraph"/>
              <w:spacing w:line="251" w:lineRule="exact"/>
              <w:ind w:left="80"/>
            </w:pPr>
            <w:r>
              <w:rPr>
                <w:rFonts w:ascii="Calibri" w:hAnsi="Calibri" w:cs="Calibri"/>
              </w:rPr>
              <w:t>Düşük Risk</w:t>
            </w:r>
          </w:p>
        </w:tc>
        <w:tc>
          <w:tcPr>
            <w:tcW w:w="1985" w:type="dxa"/>
            <w:vAlign w:val="center"/>
          </w:tcPr>
          <w:p w14:paraId="54037991" w14:textId="77777777" w:rsidR="00637FDF" w:rsidRDefault="00637FDF" w:rsidP="00637FDF">
            <w:pPr>
              <w:spacing w:after="1"/>
              <w:ind w:left="3"/>
              <w:jc w:val="both"/>
            </w:pPr>
            <w:r>
              <w:t>Zaman Kaybı</w:t>
            </w:r>
          </w:p>
          <w:p w14:paraId="09EDFF67" w14:textId="10A3DB7B" w:rsidR="00637FDF" w:rsidRDefault="00637FDF" w:rsidP="00637FDF">
            <w:pPr>
              <w:spacing w:after="1"/>
              <w:ind w:left="3"/>
              <w:jc w:val="both"/>
            </w:pPr>
            <w:r>
              <w:t>İdari Personele Olan Güvenin Azalması</w:t>
            </w:r>
          </w:p>
          <w:p w14:paraId="245B81B9" w14:textId="77777777" w:rsidR="00637FDF" w:rsidRPr="005A1EF3" w:rsidRDefault="00637FDF" w:rsidP="00637FDF">
            <w:pPr>
              <w:spacing w:after="1"/>
              <w:ind w:left="3"/>
              <w:jc w:val="both"/>
            </w:pPr>
          </w:p>
          <w:p w14:paraId="6AB6592F" w14:textId="6E003AAF" w:rsidR="00637FDF" w:rsidRPr="009258AA" w:rsidRDefault="00637FDF" w:rsidP="00637FDF">
            <w:pPr>
              <w:pStyle w:val="TableParagraph"/>
              <w:spacing w:line="251" w:lineRule="exact"/>
              <w:ind w:left="80"/>
            </w:pPr>
          </w:p>
        </w:tc>
        <w:tc>
          <w:tcPr>
            <w:tcW w:w="4252" w:type="dxa"/>
          </w:tcPr>
          <w:p w14:paraId="658C6C13" w14:textId="77777777" w:rsidR="00637FDF" w:rsidRPr="002369AC" w:rsidRDefault="00637FDF" w:rsidP="00637FDF">
            <w:pPr>
              <w:jc w:val="both"/>
            </w:pPr>
            <w:r w:rsidRPr="002369AC">
              <w:t>İlgili personellerin aralarındaki koordinasyon ve takibin sağlanması sonucu işlerin bitmemesi</w:t>
            </w:r>
          </w:p>
          <w:p w14:paraId="39A063F3" w14:textId="64E6315A" w:rsidR="00637FDF" w:rsidRPr="009258AA" w:rsidRDefault="00637FDF" w:rsidP="00637FDF">
            <w:pPr>
              <w:pStyle w:val="TableParagraph"/>
              <w:ind w:left="80"/>
              <w:jc w:val="both"/>
            </w:pPr>
          </w:p>
        </w:tc>
      </w:tr>
      <w:tr w:rsidR="00637FDF" w:rsidRPr="009258AA" w14:paraId="275506FE" w14:textId="77777777" w:rsidTr="005239C1">
        <w:trPr>
          <w:trHeight w:val="487"/>
        </w:trPr>
        <w:tc>
          <w:tcPr>
            <w:tcW w:w="426" w:type="dxa"/>
          </w:tcPr>
          <w:p w14:paraId="51363E05" w14:textId="77777777" w:rsidR="00637FDF" w:rsidRPr="009258AA" w:rsidRDefault="00637FDF" w:rsidP="00637FDF">
            <w:pPr>
              <w:pStyle w:val="TableParagraph"/>
              <w:ind w:left="0"/>
              <w:jc w:val="center"/>
            </w:pPr>
          </w:p>
          <w:p w14:paraId="28F6141E" w14:textId="77777777" w:rsidR="00637FDF" w:rsidRPr="009258AA" w:rsidRDefault="00637FDF" w:rsidP="00637FDF">
            <w:pPr>
              <w:pStyle w:val="TableParagraph"/>
              <w:spacing w:before="108"/>
              <w:ind w:left="0"/>
              <w:jc w:val="center"/>
            </w:pPr>
          </w:p>
          <w:p w14:paraId="036E95A0" w14:textId="77777777" w:rsidR="00637FDF" w:rsidRPr="009258AA" w:rsidRDefault="00637FDF" w:rsidP="00637FDF">
            <w:pPr>
              <w:pStyle w:val="TableParagraph"/>
              <w:ind w:left="0" w:right="18"/>
              <w:jc w:val="center"/>
              <w:rPr>
                <w:b/>
              </w:rPr>
            </w:pPr>
            <w:r w:rsidRPr="009258AA">
              <w:rPr>
                <w:b/>
                <w:spacing w:val="-10"/>
              </w:rPr>
              <w:t>2</w:t>
            </w:r>
          </w:p>
        </w:tc>
        <w:tc>
          <w:tcPr>
            <w:tcW w:w="3260" w:type="dxa"/>
          </w:tcPr>
          <w:p w14:paraId="56718B38" w14:textId="77777777" w:rsidR="00637FDF" w:rsidRDefault="00637FDF" w:rsidP="00637FDF">
            <w:pPr>
              <w:ind w:right="1"/>
              <w:jc w:val="both"/>
            </w:pPr>
          </w:p>
          <w:p w14:paraId="446EBC9E" w14:textId="5CF6C606" w:rsidR="00637FDF" w:rsidRPr="009258AA" w:rsidRDefault="00637FDF" w:rsidP="00637FDF">
            <w:pPr>
              <w:pStyle w:val="TableParagraph"/>
              <w:jc w:val="both"/>
            </w:pPr>
            <w:r>
              <w:rPr>
                <w:rFonts w:ascii="Arial" w:hAnsi="Arial" w:cs="Arial"/>
                <w:sz w:val="20"/>
                <w:szCs w:val="20"/>
              </w:rPr>
              <w:t xml:space="preserve">Sulama ile İlgili Arızaların zamanında bildirilmesi ile </w:t>
            </w:r>
            <w:r>
              <w:t>Fidanların ve çimlerin zamanında sulanması</w:t>
            </w:r>
          </w:p>
        </w:tc>
        <w:tc>
          <w:tcPr>
            <w:tcW w:w="2126" w:type="dxa"/>
            <w:vAlign w:val="center"/>
          </w:tcPr>
          <w:p w14:paraId="0217B67D" w14:textId="130A298B" w:rsidR="00637FDF" w:rsidRDefault="00637FDF" w:rsidP="00637FDF">
            <w:pPr>
              <w:jc w:val="both"/>
            </w:pPr>
            <w:r>
              <w:t>Ferudun NALBAT</w:t>
            </w:r>
          </w:p>
          <w:p w14:paraId="3E779808" w14:textId="62C098DF" w:rsidR="00637FDF" w:rsidRPr="00952805" w:rsidRDefault="00637FDF" w:rsidP="00637FDF">
            <w:r>
              <w:t>Durmuş BARAN</w:t>
            </w:r>
          </w:p>
        </w:tc>
        <w:tc>
          <w:tcPr>
            <w:tcW w:w="1985" w:type="dxa"/>
          </w:tcPr>
          <w:p w14:paraId="08D8D5EC" w14:textId="77777777" w:rsidR="00637FDF" w:rsidRDefault="00637FDF" w:rsidP="00637FDF">
            <w:pPr>
              <w:ind w:right="113"/>
              <w:rPr>
                <w:rFonts w:ascii="Calibri" w:hAnsi="Calibri" w:cs="Calibri"/>
              </w:rPr>
            </w:pPr>
            <w:r>
              <w:rPr>
                <w:rFonts w:ascii="Calibri" w:hAnsi="Calibri" w:cs="Calibri"/>
              </w:rPr>
              <w:t>Ferudun NALBAT</w:t>
            </w:r>
          </w:p>
          <w:p w14:paraId="411C483C" w14:textId="019361A8" w:rsidR="00637FDF" w:rsidRPr="009258AA" w:rsidRDefault="00637FDF" w:rsidP="00637FDF">
            <w:pPr>
              <w:pStyle w:val="TableParagraph"/>
              <w:spacing w:before="1"/>
              <w:ind w:left="83" w:right="394"/>
            </w:pPr>
            <w:r>
              <w:rPr>
                <w:rFonts w:ascii="Calibri" w:hAnsi="Calibri" w:cs="Calibri"/>
              </w:rPr>
              <w:t>Park Bahçe ve Çevre Yönetimi Şube Müdürü</w:t>
            </w:r>
          </w:p>
        </w:tc>
        <w:tc>
          <w:tcPr>
            <w:tcW w:w="850" w:type="dxa"/>
          </w:tcPr>
          <w:p w14:paraId="750C0793" w14:textId="587A8221" w:rsidR="00637FDF" w:rsidRPr="009258AA" w:rsidRDefault="00637FDF" w:rsidP="00637FDF">
            <w:pPr>
              <w:pStyle w:val="TableParagraph"/>
              <w:spacing w:line="251" w:lineRule="exact"/>
              <w:ind w:left="80"/>
            </w:pPr>
            <w:r>
              <w:rPr>
                <w:rFonts w:ascii="Calibri" w:hAnsi="Calibri" w:cs="Calibri"/>
              </w:rPr>
              <w:t>Orta Risk</w:t>
            </w:r>
          </w:p>
        </w:tc>
        <w:tc>
          <w:tcPr>
            <w:tcW w:w="1985" w:type="dxa"/>
            <w:vAlign w:val="center"/>
          </w:tcPr>
          <w:p w14:paraId="1C5D3866" w14:textId="77777777" w:rsidR="00637FDF" w:rsidRPr="00066E89" w:rsidRDefault="00066E89" w:rsidP="00637FDF">
            <w:pPr>
              <w:pStyle w:val="TableParagraph"/>
              <w:spacing w:line="251" w:lineRule="exact"/>
              <w:ind w:left="80"/>
            </w:pPr>
            <w:r w:rsidRPr="00066E89">
              <w:t>Görevin Aksaması</w:t>
            </w:r>
          </w:p>
          <w:p w14:paraId="3412C747" w14:textId="2ECA50AB" w:rsidR="00066E89" w:rsidRPr="00637FDF" w:rsidRDefault="00066E89" w:rsidP="00066E89">
            <w:pPr>
              <w:pStyle w:val="TableParagraph"/>
              <w:spacing w:line="251" w:lineRule="exact"/>
              <w:ind w:left="80"/>
              <w:rPr>
                <w:highlight w:val="yellow"/>
              </w:rPr>
            </w:pPr>
            <w:r w:rsidRPr="00066E89">
              <w:t>Birimin İtibar Kaybı</w:t>
            </w:r>
          </w:p>
        </w:tc>
        <w:tc>
          <w:tcPr>
            <w:tcW w:w="4252" w:type="dxa"/>
            <w:vAlign w:val="center"/>
          </w:tcPr>
          <w:p w14:paraId="514405F0" w14:textId="77777777" w:rsidR="00637FDF" w:rsidRPr="002369AC" w:rsidRDefault="00637FDF" w:rsidP="00637FDF">
            <w:pPr>
              <w:tabs>
                <w:tab w:val="center" w:pos="33"/>
                <w:tab w:val="center" w:pos="508"/>
                <w:tab w:val="center" w:pos="1436"/>
                <w:tab w:val="center" w:pos="2240"/>
                <w:tab w:val="center" w:pos="2946"/>
                <w:tab w:val="center" w:pos="3667"/>
                <w:tab w:val="center" w:pos="4241"/>
                <w:tab w:val="center" w:pos="4850"/>
              </w:tabs>
              <w:spacing w:after="39"/>
              <w:jc w:val="both"/>
            </w:pPr>
            <w:r w:rsidRPr="002369AC">
              <w:rPr>
                <w:rFonts w:ascii="Arial" w:hAnsi="Arial" w:cs="Arial"/>
                <w:sz w:val="20"/>
                <w:szCs w:val="20"/>
              </w:rPr>
              <w:t>Birimlerimiz sorumluluğunda bulunan sorunların en kısa sürede bildirimin yapılması sağlamak için sorumluların bilgilendirilmesi, sorunun çözülerek tasarruf sağlamak ve kamu zararı oluşmasını önlemek</w:t>
            </w:r>
          </w:p>
          <w:p w14:paraId="4F73C4E3" w14:textId="39A4A613" w:rsidR="00637FDF" w:rsidRPr="009258AA" w:rsidRDefault="00637FDF" w:rsidP="00637FDF">
            <w:pPr>
              <w:widowControl/>
              <w:shd w:val="clear" w:color="auto" w:fill="FFFFFF"/>
              <w:autoSpaceDE/>
              <w:autoSpaceDN/>
              <w:jc w:val="both"/>
            </w:pPr>
            <w:r>
              <w:t>Fidanlar ve çimlerde kuruma başlar çevrede görüntü bozukluğu ve kamu zararı oluşur</w:t>
            </w:r>
          </w:p>
        </w:tc>
      </w:tr>
      <w:tr w:rsidR="00637FDF" w:rsidRPr="009258AA" w14:paraId="38C16BE3" w14:textId="77777777" w:rsidTr="005239C1">
        <w:trPr>
          <w:trHeight w:val="994"/>
        </w:trPr>
        <w:tc>
          <w:tcPr>
            <w:tcW w:w="426" w:type="dxa"/>
          </w:tcPr>
          <w:p w14:paraId="03F9FF8A" w14:textId="77777777" w:rsidR="00637FDF" w:rsidRPr="009258AA" w:rsidRDefault="00637FDF" w:rsidP="00637FDF">
            <w:pPr>
              <w:pStyle w:val="TableParagraph"/>
              <w:spacing w:before="235"/>
              <w:ind w:left="0"/>
              <w:jc w:val="center"/>
            </w:pPr>
          </w:p>
          <w:p w14:paraId="28CD0CA1" w14:textId="77777777" w:rsidR="00637FDF" w:rsidRPr="009258AA" w:rsidRDefault="00637FDF" w:rsidP="00637FDF">
            <w:pPr>
              <w:pStyle w:val="TableParagraph"/>
              <w:ind w:left="0" w:right="18"/>
              <w:jc w:val="center"/>
              <w:rPr>
                <w:b/>
              </w:rPr>
            </w:pPr>
            <w:r w:rsidRPr="009258AA">
              <w:rPr>
                <w:b/>
                <w:spacing w:val="-10"/>
              </w:rPr>
              <w:t>3</w:t>
            </w:r>
          </w:p>
        </w:tc>
        <w:tc>
          <w:tcPr>
            <w:tcW w:w="3260" w:type="dxa"/>
          </w:tcPr>
          <w:p w14:paraId="5D6A3881" w14:textId="11B59D73" w:rsidR="00637FDF" w:rsidRPr="009258AA" w:rsidRDefault="00637FDF" w:rsidP="00637FDF">
            <w:pPr>
              <w:pStyle w:val="TableParagraph"/>
              <w:jc w:val="both"/>
            </w:pPr>
            <w:r>
              <w:t>Rekreasyon Alanları Düzenlenmesi</w:t>
            </w:r>
          </w:p>
        </w:tc>
        <w:tc>
          <w:tcPr>
            <w:tcW w:w="2126" w:type="dxa"/>
          </w:tcPr>
          <w:p w14:paraId="7D022319" w14:textId="77777777" w:rsidR="00637FDF" w:rsidRDefault="00637FDF" w:rsidP="00637FDF">
            <w:pPr>
              <w:jc w:val="both"/>
            </w:pPr>
            <w:r>
              <w:t>Ferudun NALBAT</w:t>
            </w:r>
          </w:p>
          <w:p w14:paraId="083EECC7" w14:textId="77777777" w:rsidR="00637FDF" w:rsidRDefault="00637FDF" w:rsidP="00637FDF">
            <w:pPr>
              <w:jc w:val="both"/>
            </w:pPr>
            <w:r>
              <w:t>Durmuş BARAN</w:t>
            </w:r>
          </w:p>
          <w:p w14:paraId="710E4091" w14:textId="77777777" w:rsidR="00637FDF" w:rsidRDefault="00637FDF" w:rsidP="00637FDF">
            <w:pPr>
              <w:jc w:val="both"/>
            </w:pPr>
            <w:r>
              <w:t>Jale BAĞCI</w:t>
            </w:r>
          </w:p>
          <w:p w14:paraId="4ACFF64F" w14:textId="77777777" w:rsidR="00637FDF" w:rsidRPr="00B50EA8" w:rsidRDefault="00637FDF" w:rsidP="00637FDF">
            <w:pPr>
              <w:jc w:val="both"/>
            </w:pPr>
            <w:r>
              <w:t>Bilgehan GÜLER</w:t>
            </w:r>
          </w:p>
          <w:p w14:paraId="624F8C01" w14:textId="36F1A435" w:rsidR="00637FDF" w:rsidRPr="009258AA" w:rsidRDefault="00637FDF" w:rsidP="00637FDF">
            <w:pPr>
              <w:pStyle w:val="TableParagraph"/>
              <w:spacing w:line="252" w:lineRule="exact"/>
            </w:pPr>
          </w:p>
        </w:tc>
        <w:tc>
          <w:tcPr>
            <w:tcW w:w="1985" w:type="dxa"/>
          </w:tcPr>
          <w:p w14:paraId="0E160FE0" w14:textId="77777777" w:rsidR="00637FDF" w:rsidRDefault="00637FDF" w:rsidP="00637FDF">
            <w:pPr>
              <w:ind w:right="113"/>
              <w:rPr>
                <w:rFonts w:ascii="Calibri" w:hAnsi="Calibri" w:cs="Calibri"/>
              </w:rPr>
            </w:pPr>
            <w:r>
              <w:rPr>
                <w:rFonts w:ascii="Calibri" w:hAnsi="Calibri" w:cs="Calibri"/>
              </w:rPr>
              <w:t>Ferudun NALBAT</w:t>
            </w:r>
          </w:p>
          <w:p w14:paraId="3FEE56E7" w14:textId="7F6BAD6F" w:rsidR="00637FDF" w:rsidRPr="009258AA" w:rsidRDefault="00637FDF" w:rsidP="00637FDF">
            <w:pPr>
              <w:pStyle w:val="TableParagraph"/>
              <w:ind w:left="83" w:right="394"/>
            </w:pPr>
            <w:r>
              <w:rPr>
                <w:rFonts w:ascii="Calibri" w:hAnsi="Calibri" w:cs="Calibri"/>
              </w:rPr>
              <w:t>Park Bahçe ve Çevre Yönetimi Şube Müdürü</w:t>
            </w:r>
          </w:p>
        </w:tc>
        <w:tc>
          <w:tcPr>
            <w:tcW w:w="850" w:type="dxa"/>
          </w:tcPr>
          <w:p w14:paraId="3588ABB8" w14:textId="6EDF04C7" w:rsidR="00637FDF" w:rsidRPr="009258AA" w:rsidRDefault="00637FDF" w:rsidP="00637FDF">
            <w:pPr>
              <w:pStyle w:val="TableParagraph"/>
              <w:ind w:left="80"/>
            </w:pPr>
            <w:r>
              <w:rPr>
                <w:rFonts w:ascii="Calibri" w:hAnsi="Calibri" w:cs="Calibri"/>
              </w:rPr>
              <w:t>Yüksek Risk</w:t>
            </w:r>
          </w:p>
        </w:tc>
        <w:tc>
          <w:tcPr>
            <w:tcW w:w="1985" w:type="dxa"/>
          </w:tcPr>
          <w:p w14:paraId="3C68C90A" w14:textId="77777777" w:rsidR="00637FDF" w:rsidRPr="00066E89" w:rsidRDefault="00066E89" w:rsidP="00066E89">
            <w:pPr>
              <w:pStyle w:val="TableParagraph"/>
            </w:pPr>
            <w:r w:rsidRPr="00066E89">
              <w:t>Kurumsal İtibar Kaybı</w:t>
            </w:r>
          </w:p>
          <w:p w14:paraId="5CCC5D38" w14:textId="5E681591" w:rsidR="00066E89" w:rsidRPr="00637FDF" w:rsidRDefault="00066E89" w:rsidP="00066E89">
            <w:pPr>
              <w:pStyle w:val="TableParagraph"/>
              <w:rPr>
                <w:highlight w:val="yellow"/>
              </w:rPr>
            </w:pPr>
          </w:p>
        </w:tc>
        <w:tc>
          <w:tcPr>
            <w:tcW w:w="4252" w:type="dxa"/>
          </w:tcPr>
          <w:p w14:paraId="26D7C8C3" w14:textId="77777777" w:rsidR="00637FDF" w:rsidRDefault="00637FDF" w:rsidP="00637FDF">
            <w:pPr>
              <w:ind w:right="14"/>
              <w:jc w:val="both"/>
            </w:pPr>
            <w:r>
              <w:t>Üniversitedeki çevre düzenlemesinin ve öğrencilerin kaliteli ve temiz ortamda zaman geçirmesini sağlamak için gerekli ortamın hazırlanması.</w:t>
            </w:r>
          </w:p>
          <w:p w14:paraId="272104C9" w14:textId="3F3DB549" w:rsidR="00637FDF" w:rsidRPr="009258AA" w:rsidRDefault="00637FDF" w:rsidP="00637FDF">
            <w:pPr>
              <w:pStyle w:val="TableParagraph"/>
              <w:ind w:left="80"/>
              <w:jc w:val="both"/>
            </w:pPr>
            <w:r>
              <w:t>Üniversitemiz Stratejik Plan ile belirlenen hedeflerin ve Ülke politikalarına uygunsuzluk.</w:t>
            </w:r>
          </w:p>
        </w:tc>
      </w:tr>
      <w:tr w:rsidR="00637FDF" w:rsidRPr="009258AA" w14:paraId="48537F22" w14:textId="77777777" w:rsidTr="005239C1">
        <w:trPr>
          <w:trHeight w:val="994"/>
        </w:trPr>
        <w:tc>
          <w:tcPr>
            <w:tcW w:w="426" w:type="dxa"/>
          </w:tcPr>
          <w:p w14:paraId="6F54A746" w14:textId="77777777" w:rsidR="00637FDF" w:rsidRPr="009D6650" w:rsidRDefault="00637FDF" w:rsidP="00637FDF">
            <w:pPr>
              <w:pStyle w:val="TableParagraph"/>
              <w:spacing w:before="235"/>
              <w:ind w:left="0"/>
              <w:jc w:val="center"/>
              <w:rPr>
                <w:highlight w:val="yellow"/>
              </w:rPr>
            </w:pPr>
            <w:r w:rsidRPr="00A87173">
              <w:t>4</w:t>
            </w:r>
          </w:p>
        </w:tc>
        <w:tc>
          <w:tcPr>
            <w:tcW w:w="3260" w:type="dxa"/>
          </w:tcPr>
          <w:p w14:paraId="1DA21108" w14:textId="27290373" w:rsidR="00637FDF" w:rsidRPr="009D6650" w:rsidRDefault="00637FDF" w:rsidP="00637FDF">
            <w:pPr>
              <w:pStyle w:val="TableParagraph"/>
              <w:jc w:val="both"/>
              <w:rPr>
                <w:highlight w:val="yellow"/>
              </w:rPr>
            </w:pPr>
            <w:r w:rsidRPr="0026709D">
              <w:t>Üniversitemizde bulunan engelli öğrencilerin insana yaraşır yaşam koşullarına</w:t>
            </w:r>
            <w:r>
              <w:t xml:space="preserve"> e</w:t>
            </w:r>
            <w:r w:rsidRPr="0026709D">
              <w:t>rişimini sağlamak</w:t>
            </w:r>
            <w:r>
              <w:t xml:space="preserve"> üzere altyapı hizmetlerini artırmak</w:t>
            </w:r>
          </w:p>
        </w:tc>
        <w:tc>
          <w:tcPr>
            <w:tcW w:w="2126" w:type="dxa"/>
          </w:tcPr>
          <w:p w14:paraId="56096486" w14:textId="77777777" w:rsidR="00637FDF" w:rsidRDefault="00637FDF" w:rsidP="00637FDF">
            <w:pPr>
              <w:jc w:val="both"/>
            </w:pPr>
            <w:r>
              <w:t>Ferudun NALBAT</w:t>
            </w:r>
          </w:p>
          <w:p w14:paraId="2F0DA169" w14:textId="77777777" w:rsidR="00637FDF" w:rsidRDefault="00637FDF" w:rsidP="00637FDF">
            <w:pPr>
              <w:jc w:val="both"/>
            </w:pPr>
            <w:r>
              <w:t>Durmuş BARAN</w:t>
            </w:r>
          </w:p>
          <w:p w14:paraId="38F5F65D" w14:textId="77777777" w:rsidR="00637FDF" w:rsidRDefault="00637FDF" w:rsidP="00637FDF">
            <w:pPr>
              <w:jc w:val="both"/>
            </w:pPr>
            <w:r>
              <w:t>Jale BAĞCI</w:t>
            </w:r>
          </w:p>
          <w:p w14:paraId="4EF9109F" w14:textId="77777777" w:rsidR="00637FDF" w:rsidRPr="00B50EA8" w:rsidRDefault="00637FDF" w:rsidP="00637FDF">
            <w:pPr>
              <w:jc w:val="both"/>
            </w:pPr>
            <w:r>
              <w:t>Bilgehan GÜLER</w:t>
            </w:r>
          </w:p>
          <w:p w14:paraId="69270B3B" w14:textId="1B20C9F6" w:rsidR="00637FDF" w:rsidRPr="001C1093" w:rsidRDefault="00637FDF" w:rsidP="00637FDF">
            <w:pPr>
              <w:pStyle w:val="TableParagraph"/>
              <w:spacing w:line="252" w:lineRule="exact"/>
            </w:pPr>
          </w:p>
        </w:tc>
        <w:tc>
          <w:tcPr>
            <w:tcW w:w="1985" w:type="dxa"/>
          </w:tcPr>
          <w:p w14:paraId="60E97558" w14:textId="77777777" w:rsidR="00637FDF" w:rsidRDefault="00637FDF" w:rsidP="00637FDF">
            <w:pPr>
              <w:ind w:right="113"/>
              <w:rPr>
                <w:rFonts w:ascii="Calibri" w:hAnsi="Calibri" w:cs="Calibri"/>
              </w:rPr>
            </w:pPr>
            <w:r>
              <w:rPr>
                <w:rFonts w:ascii="Calibri" w:hAnsi="Calibri" w:cs="Calibri"/>
              </w:rPr>
              <w:t>Ferudun NALBAT</w:t>
            </w:r>
          </w:p>
          <w:p w14:paraId="46C24887" w14:textId="7747967E" w:rsidR="00637FDF" w:rsidRPr="001C1093" w:rsidRDefault="00637FDF" w:rsidP="00637FDF">
            <w:pPr>
              <w:pStyle w:val="TableParagraph"/>
              <w:spacing w:before="1"/>
              <w:ind w:left="83"/>
            </w:pPr>
            <w:r>
              <w:rPr>
                <w:rFonts w:ascii="Calibri" w:hAnsi="Calibri" w:cs="Calibri"/>
              </w:rPr>
              <w:t>Park Bahçe ve Çevre Yönetimi Şube Müdürü</w:t>
            </w:r>
          </w:p>
        </w:tc>
        <w:tc>
          <w:tcPr>
            <w:tcW w:w="850" w:type="dxa"/>
          </w:tcPr>
          <w:p w14:paraId="26652FB2" w14:textId="7CC7297F" w:rsidR="00637FDF" w:rsidRDefault="00637FDF" w:rsidP="00637FDF">
            <w:pPr>
              <w:pStyle w:val="TableParagraph"/>
              <w:ind w:left="80"/>
              <w:rPr>
                <w:rFonts w:ascii="Calibri" w:hAnsi="Calibri" w:cs="Calibri"/>
              </w:rPr>
            </w:pPr>
            <w:r>
              <w:rPr>
                <w:rFonts w:ascii="Calibri" w:hAnsi="Calibri" w:cs="Calibri"/>
              </w:rPr>
              <w:t>Orta Risk</w:t>
            </w:r>
          </w:p>
        </w:tc>
        <w:tc>
          <w:tcPr>
            <w:tcW w:w="1985" w:type="dxa"/>
          </w:tcPr>
          <w:p w14:paraId="6325E043" w14:textId="7A463E05" w:rsidR="00637FDF" w:rsidRPr="00637FDF" w:rsidRDefault="00066E89" w:rsidP="00637FDF">
            <w:pPr>
              <w:spacing w:after="1"/>
              <w:ind w:left="142" w:firstLine="5"/>
              <w:rPr>
                <w:highlight w:val="yellow"/>
              </w:rPr>
            </w:pPr>
            <w:r w:rsidRPr="00066E89">
              <w:t>Birimin İtibar Kaybı</w:t>
            </w:r>
          </w:p>
        </w:tc>
        <w:tc>
          <w:tcPr>
            <w:tcW w:w="4252" w:type="dxa"/>
          </w:tcPr>
          <w:p w14:paraId="642D4266" w14:textId="77777777" w:rsidR="00637FDF" w:rsidRDefault="00637FDF" w:rsidP="00637FDF">
            <w:pPr>
              <w:ind w:right="13"/>
              <w:jc w:val="both"/>
            </w:pPr>
            <w:r>
              <w:t>Kanunlarda belirtilen engelsiz üniversite ile ilgili görevleri yerine getirmek, engelli öğrencilerin yaşam kalitesine uygun bir üniversite çevre düzeni oluşturmak.</w:t>
            </w:r>
          </w:p>
          <w:p w14:paraId="3F194AB3" w14:textId="37592630" w:rsidR="00637FDF" w:rsidRDefault="00637FDF" w:rsidP="00637FDF">
            <w:pPr>
              <w:pStyle w:val="TableParagraph"/>
              <w:ind w:left="80"/>
              <w:jc w:val="both"/>
            </w:pPr>
            <w:r>
              <w:t>Üniversitemiz Stratejik Plan ile belirlenen hedeflerin ve Ülke politikalarına uygunsuzluk.</w:t>
            </w:r>
          </w:p>
        </w:tc>
      </w:tr>
      <w:tr w:rsidR="005239C1" w:rsidRPr="009258AA" w14:paraId="23C1412E" w14:textId="77777777" w:rsidTr="005239C1">
        <w:trPr>
          <w:trHeight w:val="755"/>
        </w:trPr>
        <w:tc>
          <w:tcPr>
            <w:tcW w:w="426" w:type="dxa"/>
          </w:tcPr>
          <w:p w14:paraId="4641077B" w14:textId="77777777" w:rsidR="005239C1" w:rsidRPr="009258AA" w:rsidRDefault="005239C1" w:rsidP="005239C1">
            <w:pPr>
              <w:pStyle w:val="TableParagraph"/>
              <w:spacing w:before="233"/>
              <w:ind w:left="0" w:right="18"/>
              <w:jc w:val="center"/>
              <w:rPr>
                <w:b/>
              </w:rPr>
            </w:pPr>
            <w:r>
              <w:rPr>
                <w:b/>
                <w:spacing w:val="-10"/>
              </w:rPr>
              <w:lastRenderedPageBreak/>
              <w:t>5</w:t>
            </w:r>
          </w:p>
        </w:tc>
        <w:tc>
          <w:tcPr>
            <w:tcW w:w="3260" w:type="dxa"/>
          </w:tcPr>
          <w:p w14:paraId="47C8C224" w14:textId="44E87A33" w:rsidR="005239C1" w:rsidRPr="009258AA" w:rsidRDefault="005239C1" w:rsidP="005239C1">
            <w:pPr>
              <w:pStyle w:val="TableParagraph"/>
              <w:spacing w:line="249" w:lineRule="exact"/>
              <w:jc w:val="both"/>
            </w:pPr>
            <w:r>
              <w:t>Su Kaynakları, Su Ayak İzi ve Kurakçıl Peyzaj Uygulamaları</w:t>
            </w:r>
          </w:p>
        </w:tc>
        <w:tc>
          <w:tcPr>
            <w:tcW w:w="2126" w:type="dxa"/>
          </w:tcPr>
          <w:p w14:paraId="25A4CCEC" w14:textId="788BD952" w:rsidR="005239C1" w:rsidRDefault="005239C1" w:rsidP="005239C1">
            <w:pPr>
              <w:jc w:val="both"/>
            </w:pPr>
            <w:r>
              <w:t>Ferudun NALBAT</w:t>
            </w:r>
          </w:p>
          <w:p w14:paraId="3E563DC5" w14:textId="77777777" w:rsidR="005239C1" w:rsidRDefault="005239C1" w:rsidP="005239C1">
            <w:pPr>
              <w:jc w:val="both"/>
            </w:pPr>
            <w:r>
              <w:t>Durmuş BARAN</w:t>
            </w:r>
          </w:p>
          <w:p w14:paraId="0D8C85B6" w14:textId="77777777" w:rsidR="005239C1" w:rsidRDefault="005239C1" w:rsidP="005239C1">
            <w:pPr>
              <w:jc w:val="both"/>
            </w:pPr>
            <w:r>
              <w:t>Jale BAĞCI</w:t>
            </w:r>
          </w:p>
          <w:p w14:paraId="62F2541B" w14:textId="77777777" w:rsidR="005239C1" w:rsidRPr="00B50EA8" w:rsidRDefault="005239C1" w:rsidP="005239C1">
            <w:pPr>
              <w:jc w:val="both"/>
            </w:pPr>
            <w:r>
              <w:t>Bilgehan GÜLER</w:t>
            </w:r>
          </w:p>
          <w:p w14:paraId="4A639B6F" w14:textId="21CB9BF8" w:rsidR="005239C1" w:rsidRPr="009258AA" w:rsidRDefault="005239C1" w:rsidP="005239C1">
            <w:pPr>
              <w:pStyle w:val="TableParagraph"/>
              <w:spacing w:before="1"/>
            </w:pPr>
          </w:p>
        </w:tc>
        <w:tc>
          <w:tcPr>
            <w:tcW w:w="1985" w:type="dxa"/>
          </w:tcPr>
          <w:p w14:paraId="05918A78" w14:textId="13D68E14" w:rsidR="005239C1" w:rsidRDefault="005239C1" w:rsidP="005239C1">
            <w:pPr>
              <w:rPr>
                <w:rFonts w:ascii="Calibri" w:hAnsi="Calibri" w:cs="Calibri"/>
              </w:rPr>
            </w:pPr>
            <w:r>
              <w:rPr>
                <w:rFonts w:ascii="Calibri" w:hAnsi="Calibri" w:cs="Calibri"/>
              </w:rPr>
              <w:t>Ferudun NALBAT</w:t>
            </w:r>
          </w:p>
          <w:p w14:paraId="6DAF2697" w14:textId="3B79DE55" w:rsidR="005239C1" w:rsidRPr="009258AA" w:rsidRDefault="005239C1" w:rsidP="005239C1">
            <w:pPr>
              <w:pStyle w:val="TableParagraph"/>
              <w:spacing w:line="252" w:lineRule="exact"/>
              <w:ind w:left="83" w:right="394"/>
            </w:pPr>
            <w:r>
              <w:rPr>
                <w:rFonts w:ascii="Calibri" w:hAnsi="Calibri" w:cs="Calibri"/>
              </w:rPr>
              <w:t>Park Bahçe ve Çevre Yönetimi Şube Müdürü</w:t>
            </w:r>
          </w:p>
        </w:tc>
        <w:tc>
          <w:tcPr>
            <w:tcW w:w="850" w:type="dxa"/>
          </w:tcPr>
          <w:p w14:paraId="736852CF" w14:textId="4D533A52" w:rsidR="005239C1" w:rsidRPr="009258AA" w:rsidRDefault="005239C1" w:rsidP="005239C1">
            <w:pPr>
              <w:pStyle w:val="TableParagraph"/>
              <w:spacing w:line="242" w:lineRule="auto"/>
              <w:ind w:left="80"/>
            </w:pPr>
            <w:r>
              <w:rPr>
                <w:rFonts w:ascii="Calibri" w:hAnsi="Calibri" w:cs="Calibri"/>
              </w:rPr>
              <w:t>Yüksek Risk</w:t>
            </w:r>
          </w:p>
        </w:tc>
        <w:tc>
          <w:tcPr>
            <w:tcW w:w="1985" w:type="dxa"/>
          </w:tcPr>
          <w:p w14:paraId="1C7DD4D8" w14:textId="6E8E16C1" w:rsidR="005239C1" w:rsidRDefault="005239C1" w:rsidP="005239C1">
            <w:pPr>
              <w:jc w:val="both"/>
            </w:pPr>
            <w:r>
              <w:t>Kurumsal İtibar Kaybı</w:t>
            </w:r>
          </w:p>
          <w:p w14:paraId="225B24B5" w14:textId="77777777" w:rsidR="005239C1" w:rsidRDefault="005239C1" w:rsidP="005239C1">
            <w:pPr>
              <w:jc w:val="both"/>
            </w:pPr>
            <w:r>
              <w:t>Kamu Zararı</w:t>
            </w:r>
          </w:p>
          <w:p w14:paraId="6C85B61A" w14:textId="583EAD7D" w:rsidR="005239C1" w:rsidRPr="009258AA" w:rsidRDefault="005239C1" w:rsidP="005239C1">
            <w:pPr>
              <w:pStyle w:val="TableParagraph"/>
              <w:spacing w:line="242" w:lineRule="auto"/>
              <w:ind w:left="80"/>
            </w:pPr>
          </w:p>
        </w:tc>
        <w:tc>
          <w:tcPr>
            <w:tcW w:w="4252" w:type="dxa"/>
          </w:tcPr>
          <w:p w14:paraId="1D9BFD1C" w14:textId="77777777" w:rsidR="005239C1" w:rsidRDefault="005239C1" w:rsidP="005239C1">
            <w:pPr>
              <w:spacing w:line="272" w:lineRule="auto"/>
              <w:jc w:val="both"/>
            </w:pPr>
            <w:r>
              <w:t>Gerekli görevlerin zamanında ve yetkili personel tarafından yapılması sonucu emek israfı ve kamu zararı oluşur.</w:t>
            </w:r>
          </w:p>
          <w:p w14:paraId="60A7E321" w14:textId="0449EE59" w:rsidR="005239C1" w:rsidRPr="009258AA" w:rsidRDefault="005239C1" w:rsidP="005239C1">
            <w:pPr>
              <w:pStyle w:val="TableParagraph"/>
              <w:spacing w:line="242" w:lineRule="auto"/>
              <w:ind w:left="80"/>
              <w:jc w:val="both"/>
            </w:pPr>
            <w:r>
              <w:t>Üniversitemiz Stratejik Plan ile belirlenen hedeflerin ve Ülke politikalarına uygunsuzluk.</w:t>
            </w:r>
          </w:p>
        </w:tc>
      </w:tr>
      <w:tr w:rsidR="005239C1" w:rsidRPr="009258AA" w14:paraId="505C7DE2" w14:textId="77777777" w:rsidTr="00CD19FD">
        <w:trPr>
          <w:trHeight w:val="783"/>
        </w:trPr>
        <w:tc>
          <w:tcPr>
            <w:tcW w:w="7797" w:type="dxa"/>
            <w:gridSpan w:val="4"/>
          </w:tcPr>
          <w:p w14:paraId="547475E8" w14:textId="77777777" w:rsidR="005239C1" w:rsidRDefault="005239C1" w:rsidP="005239C1">
            <w:pPr>
              <w:pStyle w:val="TableParagraph"/>
              <w:spacing w:line="252" w:lineRule="exact"/>
              <w:ind w:left="83"/>
              <w:jc w:val="center"/>
              <w:rPr>
                <w:spacing w:val="-2"/>
              </w:rPr>
            </w:pPr>
            <w:r w:rsidRPr="009258AA">
              <w:rPr>
                <w:spacing w:val="-2"/>
              </w:rPr>
              <w:t>Hazırlayan</w:t>
            </w:r>
          </w:p>
          <w:p w14:paraId="12DC245E" w14:textId="77777777" w:rsidR="005239C1" w:rsidRDefault="005239C1" w:rsidP="005239C1">
            <w:pPr>
              <w:pStyle w:val="TableParagraph"/>
              <w:spacing w:line="252" w:lineRule="exact"/>
              <w:ind w:left="83"/>
              <w:jc w:val="center"/>
              <w:rPr>
                <w:spacing w:val="-2"/>
              </w:rPr>
            </w:pPr>
          </w:p>
          <w:p w14:paraId="226BF0E2" w14:textId="77777777" w:rsidR="005239C1" w:rsidRDefault="005239C1" w:rsidP="005239C1">
            <w:pPr>
              <w:pStyle w:val="TableParagraph"/>
              <w:spacing w:line="252" w:lineRule="exact"/>
              <w:ind w:left="83"/>
              <w:jc w:val="center"/>
              <w:rPr>
                <w:spacing w:val="-2"/>
              </w:rPr>
            </w:pPr>
          </w:p>
          <w:p w14:paraId="2204D390" w14:textId="1F566ECA" w:rsidR="005239C1" w:rsidRPr="00834741" w:rsidRDefault="005239C1" w:rsidP="005239C1">
            <w:pPr>
              <w:pStyle w:val="TableParagraph"/>
              <w:spacing w:line="252" w:lineRule="exact"/>
              <w:ind w:left="83"/>
              <w:rPr>
                <w:spacing w:val="-2"/>
              </w:rPr>
            </w:pPr>
            <w:r>
              <w:rPr>
                <w:spacing w:val="-2"/>
              </w:rPr>
              <w:t xml:space="preserve">           Ferudun NALBAT</w:t>
            </w:r>
            <w:r w:rsidRPr="00834741">
              <w:rPr>
                <w:spacing w:val="-2"/>
              </w:rPr>
              <w:t xml:space="preserve">                                                        </w:t>
            </w:r>
            <w:r>
              <w:rPr>
                <w:spacing w:val="-2"/>
              </w:rPr>
              <w:t>Leyla SELİMOĞLU</w:t>
            </w:r>
          </w:p>
          <w:p w14:paraId="2E34FD67" w14:textId="608C67D5" w:rsidR="005239C1" w:rsidRPr="00834741" w:rsidRDefault="005239C1" w:rsidP="005239C1">
            <w:pPr>
              <w:pStyle w:val="TableParagraph"/>
              <w:spacing w:line="252" w:lineRule="exact"/>
              <w:rPr>
                <w:spacing w:val="-2"/>
              </w:rPr>
            </w:pPr>
            <w:r>
              <w:rPr>
                <w:spacing w:val="-2"/>
              </w:rPr>
              <w:t xml:space="preserve">Park ve Bahçeler </w:t>
            </w:r>
            <w:r w:rsidRPr="00834741">
              <w:rPr>
                <w:spacing w:val="-2"/>
              </w:rPr>
              <w:t xml:space="preserve">Şube Müdürü                                 </w:t>
            </w:r>
            <w:r>
              <w:rPr>
                <w:spacing w:val="-2"/>
              </w:rPr>
              <w:t>Etüt Proje ve Planlama Şube Müdürü</w:t>
            </w:r>
          </w:p>
          <w:p w14:paraId="41EA13D6" w14:textId="77777777" w:rsidR="005239C1" w:rsidRPr="009258AA" w:rsidRDefault="005239C1" w:rsidP="005239C1">
            <w:pPr>
              <w:pStyle w:val="TableParagraph"/>
              <w:spacing w:line="252" w:lineRule="exact"/>
              <w:ind w:left="83"/>
              <w:jc w:val="center"/>
              <w:rPr>
                <w:spacing w:val="-2"/>
              </w:rPr>
            </w:pPr>
          </w:p>
          <w:p w14:paraId="4C07D427" w14:textId="77777777" w:rsidR="005239C1" w:rsidRPr="009258AA" w:rsidRDefault="005239C1" w:rsidP="005239C1">
            <w:pPr>
              <w:pStyle w:val="TableParagraph"/>
              <w:spacing w:line="252" w:lineRule="exact"/>
              <w:ind w:left="83"/>
              <w:jc w:val="center"/>
              <w:rPr>
                <w:spacing w:val="-2"/>
              </w:rPr>
            </w:pPr>
          </w:p>
        </w:tc>
        <w:tc>
          <w:tcPr>
            <w:tcW w:w="7087" w:type="dxa"/>
            <w:gridSpan w:val="3"/>
          </w:tcPr>
          <w:p w14:paraId="6362CD15" w14:textId="77777777" w:rsidR="005239C1" w:rsidRDefault="005239C1" w:rsidP="005239C1">
            <w:pPr>
              <w:pStyle w:val="TableParagraph"/>
              <w:spacing w:line="252" w:lineRule="exact"/>
              <w:ind w:left="80"/>
              <w:jc w:val="center"/>
            </w:pPr>
            <w:r w:rsidRPr="009258AA">
              <w:t xml:space="preserve">Onaylayan </w:t>
            </w:r>
          </w:p>
          <w:p w14:paraId="60629490" w14:textId="77777777" w:rsidR="005239C1" w:rsidRDefault="005239C1" w:rsidP="005239C1">
            <w:pPr>
              <w:pStyle w:val="TableParagraph"/>
              <w:spacing w:line="252" w:lineRule="exact"/>
              <w:ind w:left="80"/>
              <w:jc w:val="center"/>
            </w:pPr>
            <w:r w:rsidRPr="009258AA">
              <w:t>(Harcama Yetkilisi)</w:t>
            </w:r>
          </w:p>
          <w:p w14:paraId="40EA54C5" w14:textId="77777777" w:rsidR="005239C1" w:rsidRDefault="005239C1" w:rsidP="005239C1">
            <w:pPr>
              <w:pStyle w:val="TableParagraph"/>
              <w:spacing w:line="252" w:lineRule="exact"/>
              <w:ind w:left="80"/>
              <w:jc w:val="center"/>
            </w:pPr>
          </w:p>
          <w:p w14:paraId="78C2D817" w14:textId="77777777" w:rsidR="005239C1" w:rsidRPr="009258AA" w:rsidRDefault="005239C1" w:rsidP="005239C1">
            <w:pPr>
              <w:pStyle w:val="TableParagraph"/>
              <w:spacing w:line="252" w:lineRule="exact"/>
              <w:ind w:left="80"/>
              <w:jc w:val="center"/>
            </w:pPr>
          </w:p>
          <w:p w14:paraId="65E8D1FB" w14:textId="77777777" w:rsidR="005239C1" w:rsidRPr="00834741" w:rsidRDefault="005239C1" w:rsidP="005239C1">
            <w:pPr>
              <w:pStyle w:val="TableParagraph"/>
              <w:spacing w:line="252" w:lineRule="exact"/>
              <w:ind w:left="80"/>
            </w:pPr>
            <w:r>
              <w:t xml:space="preserve">                                                </w:t>
            </w:r>
            <w:r w:rsidRPr="00834741">
              <w:t>Bülent BALOĞLU</w:t>
            </w:r>
          </w:p>
          <w:p w14:paraId="2FCC6C1E" w14:textId="77777777" w:rsidR="005239C1" w:rsidRPr="009258AA" w:rsidRDefault="005239C1" w:rsidP="005239C1">
            <w:pPr>
              <w:pStyle w:val="TableParagraph"/>
              <w:spacing w:line="252" w:lineRule="exact"/>
              <w:ind w:left="80"/>
              <w:jc w:val="center"/>
            </w:pPr>
            <w:r w:rsidRPr="00834741">
              <w:t>Yapı İşleri ve Teknik Daire Başkan V.</w:t>
            </w:r>
          </w:p>
        </w:tc>
      </w:tr>
    </w:tbl>
    <w:p w14:paraId="1DAA45DC" w14:textId="77777777" w:rsidR="00A87173" w:rsidRPr="009258AA" w:rsidRDefault="00A87173" w:rsidP="00B46E93">
      <w:pPr>
        <w:tabs>
          <w:tab w:val="left" w:pos="2610"/>
        </w:tabs>
      </w:pPr>
    </w:p>
    <w:sectPr w:rsidR="00A87173" w:rsidRPr="009258AA" w:rsidSect="00AD05CD">
      <w:headerReference w:type="default" r:id="rId7"/>
      <w:footerReference w:type="default" r:id="rId8"/>
      <w:pgSz w:w="15840" w:h="12240" w:orient="landscape"/>
      <w:pgMar w:top="1920" w:right="460" w:bottom="1135" w:left="460" w:header="547" w:footer="17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876D" w14:textId="77777777" w:rsidR="00CA42B9" w:rsidRDefault="00CA42B9">
      <w:r>
        <w:separator/>
      </w:r>
    </w:p>
  </w:endnote>
  <w:endnote w:type="continuationSeparator" w:id="0">
    <w:p w14:paraId="20CDB275" w14:textId="77777777" w:rsidR="00CA42B9" w:rsidRDefault="00CA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BB6" w14:textId="68033D1A" w:rsidR="00321E92" w:rsidRDefault="00321E92">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7E57E" w14:textId="77777777" w:rsidR="00CA42B9" w:rsidRDefault="00CA42B9">
      <w:r>
        <w:separator/>
      </w:r>
    </w:p>
  </w:footnote>
  <w:footnote w:type="continuationSeparator" w:id="0">
    <w:p w14:paraId="1B238EE8" w14:textId="77777777" w:rsidR="00CA42B9" w:rsidRDefault="00CA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2E8FF" w14:textId="0509B861" w:rsidR="00321E92" w:rsidRDefault="00000000">
    <w:pPr>
      <w:pStyle w:val="GvdeMetni"/>
      <w:spacing w:line="14" w:lineRule="auto"/>
    </w:pPr>
    <w:r>
      <w:rPr>
        <w:noProof/>
      </w:rPr>
      <mc:AlternateContent>
        <mc:Choice Requires="wps">
          <w:drawing>
            <wp:anchor distT="0" distB="0" distL="0" distR="0" simplePos="0" relativeHeight="15728640" behindDoc="0" locked="0" layoutInCell="1" allowOverlap="1" wp14:anchorId="0EAC794F" wp14:editId="09CEC84C">
              <wp:simplePos x="0" y="0"/>
              <wp:positionH relativeFrom="page">
                <wp:posOffset>191770</wp:posOffset>
              </wp:positionH>
              <wp:positionV relativeFrom="page">
                <wp:posOffset>205740</wp:posOffset>
              </wp:positionV>
              <wp:extent cx="9417050" cy="11753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7050" cy="1175385"/>
                      </a:xfrm>
                      <a:prstGeom prst="rect">
                        <a:avLst/>
                      </a:prstGeom>
                    </wps:spPr>
                    <wps:txbx>
                      <w:txbxContent>
                        <w:p w14:paraId="05971850" w14:textId="77777777" w:rsidR="004837D9" w:rsidRDefault="004837D9"/>
                        <w:tbl>
                          <w:tblPr>
                            <w:tblStyle w:val="TableNormal"/>
                            <w:tblW w:w="147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781"/>
                            <w:gridCol w:w="1702"/>
                            <w:gridCol w:w="1834"/>
                          </w:tblGrid>
                          <w:tr w:rsidR="00321E92" w14:paraId="01E2F144" w14:textId="77777777" w:rsidTr="004C0FB8">
                            <w:trPr>
                              <w:trHeight w:val="258"/>
                            </w:trPr>
                            <w:tc>
                              <w:tcPr>
                                <w:tcW w:w="1412" w:type="dxa"/>
                                <w:vMerge w:val="restart"/>
                              </w:tcPr>
                              <w:p w14:paraId="31E19804" w14:textId="77777777" w:rsidR="00E62B66" w:rsidRDefault="00E62B66" w:rsidP="00E62B66">
                                <w:pPr>
                                  <w:pStyle w:val="TableParagraph"/>
                                  <w:ind w:left="0"/>
                                  <w:jc w:val="center"/>
                                </w:pPr>
                                <w:r>
                                  <w:t xml:space="preserve"> </w:t>
                                </w:r>
                              </w:p>
                              <w:p w14:paraId="28076B97" w14:textId="7578AF14" w:rsidR="00321E92" w:rsidRDefault="00E62B66" w:rsidP="00E62B66">
                                <w:pPr>
                                  <w:pStyle w:val="TableParagraph"/>
                                  <w:ind w:left="0"/>
                                  <w:jc w:val="center"/>
                                </w:pPr>
                                <w:r>
                                  <w:rPr>
                                    <w:noProof/>
                                    <w:spacing w:val="-2"/>
                                    <w:sz w:val="20"/>
                                  </w:rPr>
                                  <w:drawing>
                                    <wp:inline distT="0" distB="0" distL="0" distR="0" wp14:anchorId="75726B55" wp14:editId="418C91D1">
                                      <wp:extent cx="640080" cy="634562"/>
                                      <wp:effectExtent l="0" t="0" r="7620" b="0"/>
                                      <wp:docPr id="10209807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32" cy="639868"/>
                                              </a:xfrm>
                                              <a:prstGeom prst="rect">
                                                <a:avLst/>
                                              </a:prstGeom>
                                              <a:noFill/>
                                              <a:ln>
                                                <a:noFill/>
                                              </a:ln>
                                            </pic:spPr>
                                          </pic:pic>
                                        </a:graphicData>
                                      </a:graphic>
                                    </wp:inline>
                                  </w:drawing>
                                </w:r>
                              </w:p>
                            </w:tc>
                            <w:tc>
                              <w:tcPr>
                                <w:tcW w:w="9781" w:type="dxa"/>
                                <w:vMerge w:val="restart"/>
                              </w:tcPr>
                              <w:p w14:paraId="3FB74670" w14:textId="4102566F" w:rsidR="00321E92" w:rsidRDefault="00321E92">
                                <w:pPr>
                                  <w:pStyle w:val="TableParagraph"/>
                                  <w:spacing w:before="199"/>
                                  <w:ind w:left="0"/>
                                  <w:rPr>
                                    <w:sz w:val="28"/>
                                  </w:rPr>
                                </w:pPr>
                              </w:p>
                              <w:p w14:paraId="75161492" w14:textId="1935EE99" w:rsidR="00321E92" w:rsidRDefault="004837D9">
                                <w:pPr>
                                  <w:pStyle w:val="TableParagraph"/>
                                  <w:ind w:left="0" w:right="20"/>
                                  <w:jc w:val="center"/>
                                  <w:rPr>
                                    <w:b/>
                                    <w:sz w:val="28"/>
                                  </w:rPr>
                                </w:pPr>
                                <w:r>
                                  <w:rPr>
                                    <w:b/>
                                    <w:sz w:val="28"/>
                                  </w:rPr>
                                  <w:t>Hassas</w:t>
                                </w:r>
                                <w:r>
                                  <w:rPr>
                                    <w:b/>
                                    <w:spacing w:val="-6"/>
                                    <w:sz w:val="28"/>
                                  </w:rPr>
                                  <w:t xml:space="preserve"> </w:t>
                                </w:r>
                                <w:r>
                                  <w:rPr>
                                    <w:b/>
                                    <w:sz w:val="28"/>
                                  </w:rPr>
                                  <w:t>Görev</w:t>
                                </w:r>
                                <w:r>
                                  <w:rPr>
                                    <w:b/>
                                    <w:spacing w:val="-6"/>
                                    <w:sz w:val="28"/>
                                  </w:rPr>
                                  <w:t xml:space="preserve"> </w:t>
                                </w:r>
                                <w:r w:rsidR="000753D4">
                                  <w:rPr>
                                    <w:b/>
                                    <w:sz w:val="28"/>
                                  </w:rPr>
                                  <w:t>Tespit Formu</w:t>
                                </w:r>
                              </w:p>
                            </w:tc>
                            <w:tc>
                              <w:tcPr>
                                <w:tcW w:w="1702" w:type="dxa"/>
                              </w:tcPr>
                              <w:p w14:paraId="6B2015BB" w14:textId="6B4B053B" w:rsidR="00321E92" w:rsidRDefault="00000000">
                                <w:pPr>
                                  <w:pStyle w:val="TableParagraph"/>
                                  <w:ind w:left="80"/>
                                  <w:rPr>
                                    <w:b/>
                                    <w:sz w:val="20"/>
                                  </w:rPr>
                                </w:pPr>
                                <w:r>
                                  <w:rPr>
                                    <w:b/>
                                    <w:sz w:val="20"/>
                                  </w:rPr>
                                  <w:t>Doküman</w:t>
                                </w:r>
                                <w:r>
                                  <w:rPr>
                                    <w:b/>
                                    <w:spacing w:val="-6"/>
                                    <w:sz w:val="20"/>
                                  </w:rPr>
                                  <w:t xml:space="preserve"> </w:t>
                                </w:r>
                                <w:r>
                                  <w:rPr>
                                    <w:b/>
                                    <w:spacing w:val="-5"/>
                                    <w:sz w:val="20"/>
                                  </w:rPr>
                                  <w:t>No</w:t>
                                </w:r>
                              </w:p>
                            </w:tc>
                            <w:tc>
                              <w:tcPr>
                                <w:tcW w:w="1834" w:type="dxa"/>
                              </w:tcPr>
                              <w:p w14:paraId="48EE87F7" w14:textId="20B74F72" w:rsidR="00321E92" w:rsidRDefault="005142AE">
                                <w:pPr>
                                  <w:pStyle w:val="TableParagraph"/>
                                  <w:rPr>
                                    <w:sz w:val="20"/>
                                  </w:rPr>
                                </w:pPr>
                                <w:r>
                                  <w:rPr>
                                    <w:sz w:val="20"/>
                                  </w:rPr>
                                  <w:t>FR.</w:t>
                                </w:r>
                                <w:r w:rsidR="007F1084">
                                  <w:rPr>
                                    <w:sz w:val="20"/>
                                  </w:rPr>
                                  <w:t>1</w:t>
                                </w:r>
                                <w:r w:rsidR="00252F12">
                                  <w:rPr>
                                    <w:sz w:val="20"/>
                                  </w:rPr>
                                  <w:t>10</w:t>
                                </w:r>
                                <w:r w:rsidR="004C0FB8">
                                  <w:rPr>
                                    <w:sz w:val="20"/>
                                  </w:rPr>
                                  <w:t>-1</w:t>
                                </w:r>
                              </w:p>
                            </w:tc>
                          </w:tr>
                          <w:tr w:rsidR="00321E92" w14:paraId="713BC9BF" w14:textId="77777777" w:rsidTr="004C0FB8">
                            <w:trPr>
                              <w:trHeight w:val="258"/>
                            </w:trPr>
                            <w:tc>
                              <w:tcPr>
                                <w:tcW w:w="1412" w:type="dxa"/>
                                <w:vMerge/>
                              </w:tcPr>
                              <w:p w14:paraId="7A4E6BB5" w14:textId="77777777" w:rsidR="00321E92" w:rsidRDefault="00321E92">
                                <w:pPr>
                                  <w:rPr>
                                    <w:sz w:val="2"/>
                                    <w:szCs w:val="2"/>
                                  </w:rPr>
                                </w:pPr>
                              </w:p>
                            </w:tc>
                            <w:tc>
                              <w:tcPr>
                                <w:tcW w:w="9781" w:type="dxa"/>
                                <w:vMerge/>
                              </w:tcPr>
                              <w:p w14:paraId="2D86ECD4" w14:textId="77777777" w:rsidR="00321E92" w:rsidRDefault="00321E92">
                                <w:pPr>
                                  <w:rPr>
                                    <w:sz w:val="2"/>
                                    <w:szCs w:val="2"/>
                                  </w:rPr>
                                </w:pPr>
                              </w:p>
                            </w:tc>
                            <w:tc>
                              <w:tcPr>
                                <w:tcW w:w="1702" w:type="dxa"/>
                              </w:tcPr>
                              <w:p w14:paraId="2C3844FA" w14:textId="3814A185" w:rsidR="00321E92" w:rsidRDefault="00000000">
                                <w:pPr>
                                  <w:pStyle w:val="TableParagraph"/>
                                  <w:ind w:left="80"/>
                                  <w:rPr>
                                    <w:b/>
                                    <w:sz w:val="20"/>
                                  </w:rPr>
                                </w:pPr>
                                <w:r>
                                  <w:rPr>
                                    <w:b/>
                                    <w:sz w:val="20"/>
                                  </w:rPr>
                                  <w:t>Yayın</w:t>
                                </w:r>
                                <w:r>
                                  <w:rPr>
                                    <w:b/>
                                    <w:spacing w:val="-6"/>
                                    <w:sz w:val="20"/>
                                  </w:rPr>
                                  <w:t xml:space="preserve"> </w:t>
                                </w:r>
                                <w:r>
                                  <w:rPr>
                                    <w:b/>
                                    <w:spacing w:val="-2"/>
                                    <w:sz w:val="20"/>
                                  </w:rPr>
                                  <w:t>Tarihi</w:t>
                                </w:r>
                              </w:p>
                            </w:tc>
                            <w:tc>
                              <w:tcPr>
                                <w:tcW w:w="1834" w:type="dxa"/>
                              </w:tcPr>
                              <w:p w14:paraId="05BAFAFF" w14:textId="3BC1B8B0" w:rsidR="00321E92" w:rsidRDefault="004C0FB8">
                                <w:pPr>
                                  <w:pStyle w:val="TableParagraph"/>
                                  <w:rPr>
                                    <w:sz w:val="20"/>
                                  </w:rPr>
                                </w:pPr>
                                <w:r>
                                  <w:rPr>
                                    <w:sz w:val="20"/>
                                  </w:rPr>
                                  <w:t>26.6.2024</w:t>
                                </w:r>
                              </w:p>
                            </w:tc>
                          </w:tr>
                          <w:tr w:rsidR="00321E92" w14:paraId="4137F8E6" w14:textId="77777777" w:rsidTr="004C0FB8">
                            <w:trPr>
                              <w:trHeight w:val="258"/>
                            </w:trPr>
                            <w:tc>
                              <w:tcPr>
                                <w:tcW w:w="1412" w:type="dxa"/>
                                <w:vMerge/>
                              </w:tcPr>
                              <w:p w14:paraId="1DB79EAC" w14:textId="77777777" w:rsidR="00321E92" w:rsidRDefault="00321E92">
                                <w:pPr>
                                  <w:rPr>
                                    <w:sz w:val="2"/>
                                    <w:szCs w:val="2"/>
                                  </w:rPr>
                                </w:pPr>
                              </w:p>
                            </w:tc>
                            <w:tc>
                              <w:tcPr>
                                <w:tcW w:w="9781" w:type="dxa"/>
                                <w:vMerge/>
                              </w:tcPr>
                              <w:p w14:paraId="284EF0BF" w14:textId="77777777" w:rsidR="00321E92" w:rsidRDefault="00321E92">
                                <w:pPr>
                                  <w:rPr>
                                    <w:sz w:val="2"/>
                                    <w:szCs w:val="2"/>
                                  </w:rPr>
                                </w:pPr>
                              </w:p>
                            </w:tc>
                            <w:tc>
                              <w:tcPr>
                                <w:tcW w:w="1702" w:type="dxa"/>
                              </w:tcPr>
                              <w:p w14:paraId="77769511" w14:textId="0A85332D" w:rsidR="00321E92" w:rsidRDefault="00000000">
                                <w:pPr>
                                  <w:pStyle w:val="TableParagraph"/>
                                  <w:ind w:left="80"/>
                                  <w:rPr>
                                    <w:b/>
                                    <w:sz w:val="20"/>
                                  </w:rPr>
                                </w:pPr>
                                <w:r>
                                  <w:rPr>
                                    <w:b/>
                                    <w:sz w:val="20"/>
                                  </w:rPr>
                                  <w:t>Revizyon</w:t>
                                </w:r>
                                <w:r>
                                  <w:rPr>
                                    <w:b/>
                                    <w:spacing w:val="-6"/>
                                    <w:sz w:val="20"/>
                                  </w:rPr>
                                  <w:t xml:space="preserve"> </w:t>
                                </w:r>
                                <w:r>
                                  <w:rPr>
                                    <w:b/>
                                    <w:spacing w:val="-2"/>
                                    <w:sz w:val="20"/>
                                  </w:rPr>
                                  <w:t>Tarihi</w:t>
                                </w:r>
                              </w:p>
                            </w:tc>
                            <w:tc>
                              <w:tcPr>
                                <w:tcW w:w="1834" w:type="dxa"/>
                              </w:tcPr>
                              <w:p w14:paraId="1B41AA89" w14:textId="77777777" w:rsidR="00321E92" w:rsidRDefault="00321E92">
                                <w:pPr>
                                  <w:pStyle w:val="TableParagraph"/>
                                  <w:ind w:left="0"/>
                                  <w:rPr>
                                    <w:sz w:val="18"/>
                                  </w:rPr>
                                </w:pPr>
                              </w:p>
                            </w:tc>
                          </w:tr>
                          <w:tr w:rsidR="00321E92" w14:paraId="14D283C2" w14:textId="77777777" w:rsidTr="004C0FB8">
                            <w:trPr>
                              <w:trHeight w:val="258"/>
                            </w:trPr>
                            <w:tc>
                              <w:tcPr>
                                <w:tcW w:w="1412" w:type="dxa"/>
                                <w:vMerge/>
                              </w:tcPr>
                              <w:p w14:paraId="1B547310" w14:textId="77777777" w:rsidR="00321E92" w:rsidRDefault="00321E92">
                                <w:pPr>
                                  <w:rPr>
                                    <w:sz w:val="2"/>
                                    <w:szCs w:val="2"/>
                                  </w:rPr>
                                </w:pPr>
                              </w:p>
                            </w:tc>
                            <w:tc>
                              <w:tcPr>
                                <w:tcW w:w="9781" w:type="dxa"/>
                                <w:vMerge/>
                              </w:tcPr>
                              <w:p w14:paraId="11CEE8AF" w14:textId="77777777" w:rsidR="00321E92" w:rsidRDefault="00321E92">
                                <w:pPr>
                                  <w:rPr>
                                    <w:sz w:val="2"/>
                                    <w:szCs w:val="2"/>
                                  </w:rPr>
                                </w:pPr>
                              </w:p>
                            </w:tc>
                            <w:tc>
                              <w:tcPr>
                                <w:tcW w:w="1702" w:type="dxa"/>
                              </w:tcPr>
                              <w:p w14:paraId="49C13A12" w14:textId="3309003E" w:rsidR="00321E92" w:rsidRDefault="00000000">
                                <w:pPr>
                                  <w:pStyle w:val="TableParagraph"/>
                                  <w:ind w:left="80"/>
                                  <w:rPr>
                                    <w:b/>
                                    <w:sz w:val="20"/>
                                  </w:rPr>
                                </w:pPr>
                                <w:r>
                                  <w:rPr>
                                    <w:b/>
                                    <w:sz w:val="20"/>
                                  </w:rPr>
                                  <w:t>Revizyon</w:t>
                                </w:r>
                                <w:r>
                                  <w:rPr>
                                    <w:b/>
                                    <w:spacing w:val="-6"/>
                                    <w:sz w:val="20"/>
                                  </w:rPr>
                                  <w:t xml:space="preserve"> </w:t>
                                </w:r>
                                <w:r>
                                  <w:rPr>
                                    <w:b/>
                                    <w:spacing w:val="-5"/>
                                    <w:sz w:val="20"/>
                                  </w:rPr>
                                  <w:t>No</w:t>
                                </w:r>
                              </w:p>
                            </w:tc>
                            <w:tc>
                              <w:tcPr>
                                <w:tcW w:w="1834" w:type="dxa"/>
                              </w:tcPr>
                              <w:p w14:paraId="14DD9CBC" w14:textId="77777777" w:rsidR="00321E92" w:rsidRDefault="00321E92">
                                <w:pPr>
                                  <w:pStyle w:val="TableParagraph"/>
                                  <w:ind w:left="0"/>
                                  <w:rPr>
                                    <w:sz w:val="18"/>
                                  </w:rPr>
                                </w:pPr>
                              </w:p>
                            </w:tc>
                          </w:tr>
                          <w:tr w:rsidR="00321E92" w14:paraId="234FA01B" w14:textId="77777777" w:rsidTr="004C0FB8">
                            <w:trPr>
                              <w:trHeight w:val="270"/>
                            </w:trPr>
                            <w:tc>
                              <w:tcPr>
                                <w:tcW w:w="1412" w:type="dxa"/>
                                <w:vMerge/>
                              </w:tcPr>
                              <w:p w14:paraId="6B156A70" w14:textId="77777777" w:rsidR="00321E92" w:rsidRDefault="00321E92">
                                <w:pPr>
                                  <w:rPr>
                                    <w:sz w:val="2"/>
                                    <w:szCs w:val="2"/>
                                  </w:rPr>
                                </w:pPr>
                              </w:p>
                            </w:tc>
                            <w:tc>
                              <w:tcPr>
                                <w:tcW w:w="9781" w:type="dxa"/>
                                <w:vMerge/>
                              </w:tcPr>
                              <w:p w14:paraId="2FA13709" w14:textId="77777777" w:rsidR="00321E92" w:rsidRDefault="00321E92">
                                <w:pPr>
                                  <w:rPr>
                                    <w:sz w:val="2"/>
                                    <w:szCs w:val="2"/>
                                  </w:rPr>
                                </w:pPr>
                              </w:p>
                            </w:tc>
                            <w:tc>
                              <w:tcPr>
                                <w:tcW w:w="1702" w:type="dxa"/>
                              </w:tcPr>
                              <w:p w14:paraId="56C920EC" w14:textId="42D7A191" w:rsidR="00321E92" w:rsidRDefault="00000000">
                                <w:pPr>
                                  <w:pStyle w:val="TableParagraph"/>
                                  <w:ind w:left="80"/>
                                  <w:rPr>
                                    <w:b/>
                                    <w:sz w:val="20"/>
                                  </w:rPr>
                                </w:pPr>
                                <w:r>
                                  <w:rPr>
                                    <w:b/>
                                    <w:spacing w:val="-2"/>
                                    <w:sz w:val="20"/>
                                  </w:rPr>
                                  <w:t>Sayfa</w:t>
                                </w:r>
                                <w:r w:rsidR="00B46E93">
                                  <w:rPr>
                                    <w:b/>
                                    <w:spacing w:val="-2"/>
                                    <w:sz w:val="20"/>
                                  </w:rPr>
                                  <w:t xml:space="preserve"> No</w:t>
                                </w:r>
                              </w:p>
                            </w:tc>
                            <w:tc>
                              <w:tcPr>
                                <w:tcW w:w="1834" w:type="dxa"/>
                              </w:tcPr>
                              <w:p w14:paraId="7D00D09A" w14:textId="77777777" w:rsidR="00321E92" w:rsidRDefault="00000000">
                                <w:pPr>
                                  <w:pStyle w:val="TableParagraph"/>
                                  <w:spacing w:before="1"/>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r>
                                  <w:rPr>
                                    <w:rFonts w:ascii="Calibri"/>
                                    <w:spacing w:val="-1"/>
                                    <w:sz w:val="20"/>
                                  </w:rPr>
                                  <w:t xml:space="preserve"> </w:t>
                                </w:r>
                                <w:r>
                                  <w:rPr>
                                    <w:rFonts w:ascii="Calibri"/>
                                    <w:sz w:val="20"/>
                                  </w:rPr>
                                  <w:t>/</w:t>
                                </w:r>
                                <w:r>
                                  <w:rPr>
                                    <w:rFonts w:ascii="Calibri"/>
                                    <w:spacing w:val="-1"/>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Pr>
                                    <w:rFonts w:ascii="Calibri"/>
                                    <w:spacing w:val="-10"/>
                                    <w:sz w:val="20"/>
                                  </w:rPr>
                                  <w:t>2</w:t>
                                </w:r>
                                <w:r>
                                  <w:rPr>
                                    <w:rFonts w:ascii="Calibri"/>
                                    <w:spacing w:val="-10"/>
                                    <w:sz w:val="20"/>
                                  </w:rPr>
                                  <w:fldChar w:fldCharType="end"/>
                                </w:r>
                              </w:p>
                            </w:tc>
                          </w:tr>
                        </w:tbl>
                        <w:p w14:paraId="40BDDE89" w14:textId="77777777" w:rsidR="00321E92" w:rsidRDefault="00321E92">
                          <w:pPr>
                            <w:pStyle w:val="GvdeMetni"/>
                          </w:pPr>
                        </w:p>
                      </w:txbxContent>
                    </wps:txbx>
                    <wps:bodyPr wrap="square" lIns="0" tIns="0" rIns="0" bIns="0" rtlCol="0">
                      <a:noAutofit/>
                    </wps:bodyPr>
                  </wps:wsp>
                </a:graphicData>
              </a:graphic>
            </wp:anchor>
          </w:drawing>
        </mc:Choice>
        <mc:Fallback>
          <w:pict>
            <v:shapetype w14:anchorId="0EAC794F" id="_x0000_t202" coordsize="21600,21600" o:spt="202" path="m,l,21600r21600,l21600,xe">
              <v:stroke joinstyle="miter"/>
              <v:path gradientshapeok="t" o:connecttype="rect"/>
            </v:shapetype>
            <v:shape id="Textbox 1" o:spid="_x0000_s1026" type="#_x0000_t202" style="position:absolute;margin-left:15.1pt;margin-top:16.2pt;width:741.5pt;height:92.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" filled="f" stroked="f">
              <v:textbox inset="0,0,0,0">
                <w:txbxContent>
                  <w:p w14:paraId="05971850" w14:textId="77777777" w:rsidR="004837D9" w:rsidRDefault="004837D9"/>
                  <w:tbl>
                    <w:tblPr>
                      <w:tblStyle w:val="TableNormal"/>
                      <w:tblW w:w="147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2"/>
                      <w:gridCol w:w="9781"/>
                      <w:gridCol w:w="1702"/>
                      <w:gridCol w:w="1834"/>
                    </w:tblGrid>
                    <w:tr w:rsidR="00321E92" w14:paraId="01E2F144" w14:textId="77777777" w:rsidTr="004C0FB8">
                      <w:trPr>
                        <w:trHeight w:val="258"/>
                      </w:trPr>
                      <w:tc>
                        <w:tcPr>
                          <w:tcW w:w="1412" w:type="dxa"/>
                          <w:vMerge w:val="restart"/>
                        </w:tcPr>
                        <w:p w14:paraId="31E19804" w14:textId="77777777" w:rsidR="00E62B66" w:rsidRDefault="00E62B66" w:rsidP="00E62B66">
                          <w:pPr>
                            <w:pStyle w:val="TableParagraph"/>
                            <w:ind w:left="0"/>
                            <w:jc w:val="center"/>
                          </w:pPr>
                          <w:r>
                            <w:t xml:space="preserve"> </w:t>
                          </w:r>
                        </w:p>
                        <w:p w14:paraId="28076B97" w14:textId="7578AF14" w:rsidR="00321E92" w:rsidRDefault="00E62B66" w:rsidP="00E62B66">
                          <w:pPr>
                            <w:pStyle w:val="TableParagraph"/>
                            <w:ind w:left="0"/>
                            <w:jc w:val="center"/>
                          </w:pPr>
                          <w:r>
                            <w:rPr>
                              <w:noProof/>
                              <w:spacing w:val="-2"/>
                              <w:sz w:val="20"/>
                            </w:rPr>
                            <w:drawing>
                              <wp:inline distT="0" distB="0" distL="0" distR="0" wp14:anchorId="75726B55" wp14:editId="418C91D1">
                                <wp:extent cx="640080" cy="634562"/>
                                <wp:effectExtent l="0" t="0" r="7620" b="0"/>
                                <wp:docPr id="102098076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32" cy="639868"/>
                                        </a:xfrm>
                                        <a:prstGeom prst="rect">
                                          <a:avLst/>
                                        </a:prstGeom>
                                        <a:noFill/>
                                        <a:ln>
                                          <a:noFill/>
                                        </a:ln>
                                      </pic:spPr>
                                    </pic:pic>
                                  </a:graphicData>
                                </a:graphic>
                              </wp:inline>
                            </w:drawing>
                          </w:r>
                        </w:p>
                      </w:tc>
                      <w:tc>
                        <w:tcPr>
                          <w:tcW w:w="9781" w:type="dxa"/>
                          <w:vMerge w:val="restart"/>
                        </w:tcPr>
                        <w:p w14:paraId="3FB74670" w14:textId="4102566F" w:rsidR="00321E92" w:rsidRDefault="00321E92">
                          <w:pPr>
                            <w:pStyle w:val="TableParagraph"/>
                            <w:spacing w:before="199"/>
                            <w:ind w:left="0"/>
                            <w:rPr>
                              <w:sz w:val="28"/>
                            </w:rPr>
                          </w:pPr>
                        </w:p>
                        <w:p w14:paraId="75161492" w14:textId="1935EE99" w:rsidR="00321E92" w:rsidRDefault="004837D9">
                          <w:pPr>
                            <w:pStyle w:val="TableParagraph"/>
                            <w:ind w:left="0" w:right="20"/>
                            <w:jc w:val="center"/>
                            <w:rPr>
                              <w:b/>
                              <w:sz w:val="28"/>
                            </w:rPr>
                          </w:pPr>
                          <w:r>
                            <w:rPr>
                              <w:b/>
                              <w:sz w:val="28"/>
                            </w:rPr>
                            <w:t>Hassas</w:t>
                          </w:r>
                          <w:r>
                            <w:rPr>
                              <w:b/>
                              <w:spacing w:val="-6"/>
                              <w:sz w:val="28"/>
                            </w:rPr>
                            <w:t xml:space="preserve"> </w:t>
                          </w:r>
                          <w:r>
                            <w:rPr>
                              <w:b/>
                              <w:sz w:val="28"/>
                            </w:rPr>
                            <w:t>Görev</w:t>
                          </w:r>
                          <w:r>
                            <w:rPr>
                              <w:b/>
                              <w:spacing w:val="-6"/>
                              <w:sz w:val="28"/>
                            </w:rPr>
                            <w:t xml:space="preserve"> </w:t>
                          </w:r>
                          <w:r w:rsidR="000753D4">
                            <w:rPr>
                              <w:b/>
                              <w:sz w:val="28"/>
                            </w:rPr>
                            <w:t>Tespit Formu</w:t>
                          </w:r>
                        </w:p>
                      </w:tc>
                      <w:tc>
                        <w:tcPr>
                          <w:tcW w:w="1702" w:type="dxa"/>
                        </w:tcPr>
                        <w:p w14:paraId="6B2015BB" w14:textId="6B4B053B" w:rsidR="00321E92" w:rsidRDefault="00000000">
                          <w:pPr>
                            <w:pStyle w:val="TableParagraph"/>
                            <w:ind w:left="80"/>
                            <w:rPr>
                              <w:b/>
                              <w:sz w:val="20"/>
                            </w:rPr>
                          </w:pPr>
                          <w:r>
                            <w:rPr>
                              <w:b/>
                              <w:sz w:val="20"/>
                            </w:rPr>
                            <w:t>Doküman</w:t>
                          </w:r>
                          <w:r>
                            <w:rPr>
                              <w:b/>
                              <w:spacing w:val="-6"/>
                              <w:sz w:val="20"/>
                            </w:rPr>
                            <w:t xml:space="preserve"> </w:t>
                          </w:r>
                          <w:r>
                            <w:rPr>
                              <w:b/>
                              <w:spacing w:val="-5"/>
                              <w:sz w:val="20"/>
                            </w:rPr>
                            <w:t>No</w:t>
                          </w:r>
                        </w:p>
                      </w:tc>
                      <w:tc>
                        <w:tcPr>
                          <w:tcW w:w="1834" w:type="dxa"/>
                        </w:tcPr>
                        <w:p w14:paraId="48EE87F7" w14:textId="20B74F72" w:rsidR="00321E92" w:rsidRDefault="005142AE">
                          <w:pPr>
                            <w:pStyle w:val="TableParagraph"/>
                            <w:rPr>
                              <w:sz w:val="20"/>
                            </w:rPr>
                          </w:pPr>
                          <w:r>
                            <w:rPr>
                              <w:sz w:val="20"/>
                            </w:rPr>
                            <w:t>FR.</w:t>
                          </w:r>
                          <w:r w:rsidR="007F1084">
                            <w:rPr>
                              <w:sz w:val="20"/>
                            </w:rPr>
                            <w:t>1</w:t>
                          </w:r>
                          <w:r w:rsidR="00252F12">
                            <w:rPr>
                              <w:sz w:val="20"/>
                            </w:rPr>
                            <w:t>10</w:t>
                          </w:r>
                          <w:r w:rsidR="004C0FB8">
                            <w:rPr>
                              <w:sz w:val="20"/>
                            </w:rPr>
                            <w:t>-1</w:t>
                          </w:r>
                        </w:p>
                      </w:tc>
                    </w:tr>
                    <w:tr w:rsidR="00321E92" w14:paraId="713BC9BF" w14:textId="77777777" w:rsidTr="004C0FB8">
                      <w:trPr>
                        <w:trHeight w:val="258"/>
                      </w:trPr>
                      <w:tc>
                        <w:tcPr>
                          <w:tcW w:w="1412" w:type="dxa"/>
                          <w:vMerge/>
                        </w:tcPr>
                        <w:p w14:paraId="7A4E6BB5" w14:textId="77777777" w:rsidR="00321E92" w:rsidRDefault="00321E92">
                          <w:pPr>
                            <w:rPr>
                              <w:sz w:val="2"/>
                              <w:szCs w:val="2"/>
                            </w:rPr>
                          </w:pPr>
                        </w:p>
                      </w:tc>
                      <w:tc>
                        <w:tcPr>
                          <w:tcW w:w="9781" w:type="dxa"/>
                          <w:vMerge/>
                        </w:tcPr>
                        <w:p w14:paraId="2D86ECD4" w14:textId="77777777" w:rsidR="00321E92" w:rsidRDefault="00321E92">
                          <w:pPr>
                            <w:rPr>
                              <w:sz w:val="2"/>
                              <w:szCs w:val="2"/>
                            </w:rPr>
                          </w:pPr>
                        </w:p>
                      </w:tc>
                      <w:tc>
                        <w:tcPr>
                          <w:tcW w:w="1702" w:type="dxa"/>
                        </w:tcPr>
                        <w:p w14:paraId="2C3844FA" w14:textId="3814A185" w:rsidR="00321E92" w:rsidRDefault="00000000">
                          <w:pPr>
                            <w:pStyle w:val="TableParagraph"/>
                            <w:ind w:left="80"/>
                            <w:rPr>
                              <w:b/>
                              <w:sz w:val="20"/>
                            </w:rPr>
                          </w:pPr>
                          <w:r>
                            <w:rPr>
                              <w:b/>
                              <w:sz w:val="20"/>
                            </w:rPr>
                            <w:t>Yayın</w:t>
                          </w:r>
                          <w:r>
                            <w:rPr>
                              <w:b/>
                              <w:spacing w:val="-6"/>
                              <w:sz w:val="20"/>
                            </w:rPr>
                            <w:t xml:space="preserve"> </w:t>
                          </w:r>
                          <w:r>
                            <w:rPr>
                              <w:b/>
                              <w:spacing w:val="-2"/>
                              <w:sz w:val="20"/>
                            </w:rPr>
                            <w:t>Tarihi</w:t>
                          </w:r>
                        </w:p>
                      </w:tc>
                      <w:tc>
                        <w:tcPr>
                          <w:tcW w:w="1834" w:type="dxa"/>
                        </w:tcPr>
                        <w:p w14:paraId="05BAFAFF" w14:textId="3BC1B8B0" w:rsidR="00321E92" w:rsidRDefault="004C0FB8">
                          <w:pPr>
                            <w:pStyle w:val="TableParagraph"/>
                            <w:rPr>
                              <w:sz w:val="20"/>
                            </w:rPr>
                          </w:pPr>
                          <w:r>
                            <w:rPr>
                              <w:sz w:val="20"/>
                            </w:rPr>
                            <w:t>26.6.2024</w:t>
                          </w:r>
                        </w:p>
                      </w:tc>
                    </w:tr>
                    <w:tr w:rsidR="00321E92" w14:paraId="4137F8E6" w14:textId="77777777" w:rsidTr="004C0FB8">
                      <w:trPr>
                        <w:trHeight w:val="258"/>
                      </w:trPr>
                      <w:tc>
                        <w:tcPr>
                          <w:tcW w:w="1412" w:type="dxa"/>
                          <w:vMerge/>
                        </w:tcPr>
                        <w:p w14:paraId="1DB79EAC" w14:textId="77777777" w:rsidR="00321E92" w:rsidRDefault="00321E92">
                          <w:pPr>
                            <w:rPr>
                              <w:sz w:val="2"/>
                              <w:szCs w:val="2"/>
                            </w:rPr>
                          </w:pPr>
                        </w:p>
                      </w:tc>
                      <w:tc>
                        <w:tcPr>
                          <w:tcW w:w="9781" w:type="dxa"/>
                          <w:vMerge/>
                        </w:tcPr>
                        <w:p w14:paraId="284EF0BF" w14:textId="77777777" w:rsidR="00321E92" w:rsidRDefault="00321E92">
                          <w:pPr>
                            <w:rPr>
                              <w:sz w:val="2"/>
                              <w:szCs w:val="2"/>
                            </w:rPr>
                          </w:pPr>
                        </w:p>
                      </w:tc>
                      <w:tc>
                        <w:tcPr>
                          <w:tcW w:w="1702" w:type="dxa"/>
                        </w:tcPr>
                        <w:p w14:paraId="77769511" w14:textId="0A85332D" w:rsidR="00321E92" w:rsidRDefault="00000000">
                          <w:pPr>
                            <w:pStyle w:val="TableParagraph"/>
                            <w:ind w:left="80"/>
                            <w:rPr>
                              <w:b/>
                              <w:sz w:val="20"/>
                            </w:rPr>
                          </w:pPr>
                          <w:r>
                            <w:rPr>
                              <w:b/>
                              <w:sz w:val="20"/>
                            </w:rPr>
                            <w:t>Revizyon</w:t>
                          </w:r>
                          <w:r>
                            <w:rPr>
                              <w:b/>
                              <w:spacing w:val="-6"/>
                              <w:sz w:val="20"/>
                            </w:rPr>
                            <w:t xml:space="preserve"> </w:t>
                          </w:r>
                          <w:r>
                            <w:rPr>
                              <w:b/>
                              <w:spacing w:val="-2"/>
                              <w:sz w:val="20"/>
                            </w:rPr>
                            <w:t>Tarihi</w:t>
                          </w:r>
                        </w:p>
                      </w:tc>
                      <w:tc>
                        <w:tcPr>
                          <w:tcW w:w="1834" w:type="dxa"/>
                        </w:tcPr>
                        <w:p w14:paraId="1B41AA89" w14:textId="77777777" w:rsidR="00321E92" w:rsidRDefault="00321E92">
                          <w:pPr>
                            <w:pStyle w:val="TableParagraph"/>
                            <w:ind w:left="0"/>
                            <w:rPr>
                              <w:sz w:val="18"/>
                            </w:rPr>
                          </w:pPr>
                        </w:p>
                      </w:tc>
                    </w:tr>
                    <w:tr w:rsidR="00321E92" w14:paraId="14D283C2" w14:textId="77777777" w:rsidTr="004C0FB8">
                      <w:trPr>
                        <w:trHeight w:val="258"/>
                      </w:trPr>
                      <w:tc>
                        <w:tcPr>
                          <w:tcW w:w="1412" w:type="dxa"/>
                          <w:vMerge/>
                        </w:tcPr>
                        <w:p w14:paraId="1B547310" w14:textId="77777777" w:rsidR="00321E92" w:rsidRDefault="00321E92">
                          <w:pPr>
                            <w:rPr>
                              <w:sz w:val="2"/>
                              <w:szCs w:val="2"/>
                            </w:rPr>
                          </w:pPr>
                        </w:p>
                      </w:tc>
                      <w:tc>
                        <w:tcPr>
                          <w:tcW w:w="9781" w:type="dxa"/>
                          <w:vMerge/>
                        </w:tcPr>
                        <w:p w14:paraId="11CEE8AF" w14:textId="77777777" w:rsidR="00321E92" w:rsidRDefault="00321E92">
                          <w:pPr>
                            <w:rPr>
                              <w:sz w:val="2"/>
                              <w:szCs w:val="2"/>
                            </w:rPr>
                          </w:pPr>
                        </w:p>
                      </w:tc>
                      <w:tc>
                        <w:tcPr>
                          <w:tcW w:w="1702" w:type="dxa"/>
                        </w:tcPr>
                        <w:p w14:paraId="49C13A12" w14:textId="3309003E" w:rsidR="00321E92" w:rsidRDefault="00000000">
                          <w:pPr>
                            <w:pStyle w:val="TableParagraph"/>
                            <w:ind w:left="80"/>
                            <w:rPr>
                              <w:b/>
                              <w:sz w:val="20"/>
                            </w:rPr>
                          </w:pPr>
                          <w:r>
                            <w:rPr>
                              <w:b/>
                              <w:sz w:val="20"/>
                            </w:rPr>
                            <w:t>Revizyon</w:t>
                          </w:r>
                          <w:r>
                            <w:rPr>
                              <w:b/>
                              <w:spacing w:val="-6"/>
                              <w:sz w:val="20"/>
                            </w:rPr>
                            <w:t xml:space="preserve"> </w:t>
                          </w:r>
                          <w:r>
                            <w:rPr>
                              <w:b/>
                              <w:spacing w:val="-5"/>
                              <w:sz w:val="20"/>
                            </w:rPr>
                            <w:t>No</w:t>
                          </w:r>
                        </w:p>
                      </w:tc>
                      <w:tc>
                        <w:tcPr>
                          <w:tcW w:w="1834" w:type="dxa"/>
                        </w:tcPr>
                        <w:p w14:paraId="14DD9CBC" w14:textId="77777777" w:rsidR="00321E92" w:rsidRDefault="00321E92">
                          <w:pPr>
                            <w:pStyle w:val="TableParagraph"/>
                            <w:ind w:left="0"/>
                            <w:rPr>
                              <w:sz w:val="18"/>
                            </w:rPr>
                          </w:pPr>
                        </w:p>
                      </w:tc>
                    </w:tr>
                    <w:tr w:rsidR="00321E92" w14:paraId="234FA01B" w14:textId="77777777" w:rsidTr="004C0FB8">
                      <w:trPr>
                        <w:trHeight w:val="270"/>
                      </w:trPr>
                      <w:tc>
                        <w:tcPr>
                          <w:tcW w:w="1412" w:type="dxa"/>
                          <w:vMerge/>
                        </w:tcPr>
                        <w:p w14:paraId="6B156A70" w14:textId="77777777" w:rsidR="00321E92" w:rsidRDefault="00321E92">
                          <w:pPr>
                            <w:rPr>
                              <w:sz w:val="2"/>
                              <w:szCs w:val="2"/>
                            </w:rPr>
                          </w:pPr>
                        </w:p>
                      </w:tc>
                      <w:tc>
                        <w:tcPr>
                          <w:tcW w:w="9781" w:type="dxa"/>
                          <w:vMerge/>
                        </w:tcPr>
                        <w:p w14:paraId="2FA13709" w14:textId="77777777" w:rsidR="00321E92" w:rsidRDefault="00321E92">
                          <w:pPr>
                            <w:rPr>
                              <w:sz w:val="2"/>
                              <w:szCs w:val="2"/>
                            </w:rPr>
                          </w:pPr>
                        </w:p>
                      </w:tc>
                      <w:tc>
                        <w:tcPr>
                          <w:tcW w:w="1702" w:type="dxa"/>
                        </w:tcPr>
                        <w:p w14:paraId="56C920EC" w14:textId="42D7A191" w:rsidR="00321E92" w:rsidRDefault="00000000">
                          <w:pPr>
                            <w:pStyle w:val="TableParagraph"/>
                            <w:ind w:left="80"/>
                            <w:rPr>
                              <w:b/>
                              <w:sz w:val="20"/>
                            </w:rPr>
                          </w:pPr>
                          <w:r>
                            <w:rPr>
                              <w:b/>
                              <w:spacing w:val="-2"/>
                              <w:sz w:val="20"/>
                            </w:rPr>
                            <w:t>Sayfa</w:t>
                          </w:r>
                          <w:r w:rsidR="00B46E93">
                            <w:rPr>
                              <w:b/>
                              <w:spacing w:val="-2"/>
                              <w:sz w:val="20"/>
                            </w:rPr>
                            <w:t xml:space="preserve"> No</w:t>
                          </w:r>
                        </w:p>
                      </w:tc>
                      <w:tc>
                        <w:tcPr>
                          <w:tcW w:w="1834" w:type="dxa"/>
                        </w:tcPr>
                        <w:p w14:paraId="7D00D09A" w14:textId="77777777" w:rsidR="00321E92" w:rsidRDefault="00000000">
                          <w:pPr>
                            <w:pStyle w:val="TableParagraph"/>
                            <w:spacing w:before="1"/>
                            <w:rPr>
                              <w:rFonts w:ascii="Calibri"/>
                              <w:sz w:val="20"/>
                            </w:rPr>
                          </w:pP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w:t>
                          </w:r>
                          <w:r>
                            <w:rPr>
                              <w:rFonts w:ascii="Calibri"/>
                              <w:sz w:val="20"/>
                            </w:rPr>
                            <w:fldChar w:fldCharType="end"/>
                          </w:r>
                          <w:r>
                            <w:rPr>
                              <w:rFonts w:ascii="Calibri"/>
                              <w:spacing w:val="-1"/>
                              <w:sz w:val="20"/>
                            </w:rPr>
                            <w:t xml:space="preserve"> </w:t>
                          </w:r>
                          <w:r>
                            <w:rPr>
                              <w:rFonts w:ascii="Calibri"/>
                              <w:sz w:val="20"/>
                            </w:rPr>
                            <w:t>/</w:t>
                          </w:r>
                          <w:r>
                            <w:rPr>
                              <w:rFonts w:ascii="Calibri"/>
                              <w:spacing w:val="-1"/>
                              <w:sz w:val="20"/>
                            </w:rPr>
                            <w:t xml:space="preserve"> </w:t>
                          </w:r>
                          <w:r>
                            <w:rPr>
                              <w:rFonts w:ascii="Calibri"/>
                              <w:spacing w:val="-10"/>
                              <w:sz w:val="20"/>
                            </w:rPr>
                            <w:fldChar w:fldCharType="begin"/>
                          </w:r>
                          <w:r>
                            <w:rPr>
                              <w:rFonts w:ascii="Calibri"/>
                              <w:spacing w:val="-10"/>
                              <w:sz w:val="20"/>
                            </w:rPr>
                            <w:instrText xml:space="preserve"> NUMPAGES </w:instrText>
                          </w:r>
                          <w:r>
                            <w:rPr>
                              <w:rFonts w:ascii="Calibri"/>
                              <w:spacing w:val="-10"/>
                              <w:sz w:val="20"/>
                            </w:rPr>
                            <w:fldChar w:fldCharType="separate"/>
                          </w:r>
                          <w:r>
                            <w:rPr>
                              <w:rFonts w:ascii="Calibri"/>
                              <w:spacing w:val="-10"/>
                              <w:sz w:val="20"/>
                            </w:rPr>
                            <w:t>2</w:t>
                          </w:r>
                          <w:r>
                            <w:rPr>
                              <w:rFonts w:ascii="Calibri"/>
                              <w:spacing w:val="-10"/>
                              <w:sz w:val="20"/>
                            </w:rPr>
                            <w:fldChar w:fldCharType="end"/>
                          </w:r>
                        </w:p>
                      </w:tc>
                    </w:tr>
                  </w:tbl>
                  <w:p w14:paraId="40BDDE89" w14:textId="77777777" w:rsidR="00321E92" w:rsidRDefault="00321E92">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0578"/>
    <w:multiLevelType w:val="hybridMultilevel"/>
    <w:tmpl w:val="0F3A6A58"/>
    <w:lvl w:ilvl="0" w:tplc="279E3E4A">
      <w:start w:val="1"/>
      <w:numFmt w:val="bullet"/>
      <w:lvlText w:val="-"/>
      <w:lvlJc w:val="left"/>
      <w:pPr>
        <w:ind w:left="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809536">
      <w:start w:val="1"/>
      <w:numFmt w:val="bullet"/>
      <w:lvlText w:val="o"/>
      <w:lvlJc w:val="left"/>
      <w:pPr>
        <w:ind w:left="1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BECC46">
      <w:start w:val="1"/>
      <w:numFmt w:val="bullet"/>
      <w:lvlText w:val="▪"/>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96CC78">
      <w:start w:val="1"/>
      <w:numFmt w:val="bullet"/>
      <w:lvlText w:val="•"/>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02AE276">
      <w:start w:val="1"/>
      <w:numFmt w:val="bullet"/>
      <w:lvlText w:val="o"/>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1EE2A5C">
      <w:start w:val="1"/>
      <w:numFmt w:val="bullet"/>
      <w:lvlText w:val="▪"/>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B4B272">
      <w:start w:val="1"/>
      <w:numFmt w:val="bullet"/>
      <w:lvlText w:val="•"/>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44D308">
      <w:start w:val="1"/>
      <w:numFmt w:val="bullet"/>
      <w:lvlText w:val="o"/>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901DFE">
      <w:start w:val="1"/>
      <w:numFmt w:val="bullet"/>
      <w:lvlText w:val="▪"/>
      <w:lvlJc w:val="left"/>
      <w:pPr>
        <w:ind w:left="61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078491F"/>
    <w:multiLevelType w:val="hybridMultilevel"/>
    <w:tmpl w:val="7C869494"/>
    <w:lvl w:ilvl="0" w:tplc="041F000D">
      <w:start w:val="1"/>
      <w:numFmt w:val="bullet"/>
      <w:lvlText w:val=""/>
      <w:lvlJc w:val="left"/>
      <w:pPr>
        <w:ind w:left="723" w:hanging="360"/>
      </w:pPr>
      <w:rPr>
        <w:rFonts w:ascii="Wingdings" w:hAnsi="Wingdings" w:hint="default"/>
      </w:rPr>
    </w:lvl>
    <w:lvl w:ilvl="1" w:tplc="041F0003">
      <w:start w:val="1"/>
      <w:numFmt w:val="bullet"/>
      <w:lvlText w:val="o"/>
      <w:lvlJc w:val="left"/>
      <w:pPr>
        <w:ind w:left="1443" w:hanging="360"/>
      </w:pPr>
      <w:rPr>
        <w:rFonts w:ascii="Courier New" w:hAnsi="Courier New" w:cs="Courier New" w:hint="default"/>
      </w:rPr>
    </w:lvl>
    <w:lvl w:ilvl="2" w:tplc="041F0005">
      <w:start w:val="1"/>
      <w:numFmt w:val="bullet"/>
      <w:lvlText w:val=""/>
      <w:lvlJc w:val="left"/>
      <w:pPr>
        <w:ind w:left="2163" w:hanging="360"/>
      </w:pPr>
      <w:rPr>
        <w:rFonts w:ascii="Wingdings" w:hAnsi="Wingdings" w:hint="default"/>
      </w:rPr>
    </w:lvl>
    <w:lvl w:ilvl="3" w:tplc="041F0001">
      <w:start w:val="1"/>
      <w:numFmt w:val="bullet"/>
      <w:lvlText w:val=""/>
      <w:lvlJc w:val="left"/>
      <w:pPr>
        <w:ind w:left="2883" w:hanging="360"/>
      </w:pPr>
      <w:rPr>
        <w:rFonts w:ascii="Symbol" w:hAnsi="Symbol" w:hint="default"/>
      </w:rPr>
    </w:lvl>
    <w:lvl w:ilvl="4" w:tplc="041F0003">
      <w:start w:val="1"/>
      <w:numFmt w:val="bullet"/>
      <w:lvlText w:val="o"/>
      <w:lvlJc w:val="left"/>
      <w:pPr>
        <w:ind w:left="3603" w:hanging="360"/>
      </w:pPr>
      <w:rPr>
        <w:rFonts w:ascii="Courier New" w:hAnsi="Courier New" w:cs="Courier New" w:hint="default"/>
      </w:rPr>
    </w:lvl>
    <w:lvl w:ilvl="5" w:tplc="041F0005">
      <w:start w:val="1"/>
      <w:numFmt w:val="bullet"/>
      <w:lvlText w:val=""/>
      <w:lvlJc w:val="left"/>
      <w:pPr>
        <w:ind w:left="4323" w:hanging="360"/>
      </w:pPr>
      <w:rPr>
        <w:rFonts w:ascii="Wingdings" w:hAnsi="Wingdings" w:hint="default"/>
      </w:rPr>
    </w:lvl>
    <w:lvl w:ilvl="6" w:tplc="041F0001">
      <w:start w:val="1"/>
      <w:numFmt w:val="bullet"/>
      <w:lvlText w:val=""/>
      <w:lvlJc w:val="left"/>
      <w:pPr>
        <w:ind w:left="5043" w:hanging="360"/>
      </w:pPr>
      <w:rPr>
        <w:rFonts w:ascii="Symbol" w:hAnsi="Symbol" w:hint="default"/>
      </w:rPr>
    </w:lvl>
    <w:lvl w:ilvl="7" w:tplc="041F0003">
      <w:start w:val="1"/>
      <w:numFmt w:val="bullet"/>
      <w:lvlText w:val="o"/>
      <w:lvlJc w:val="left"/>
      <w:pPr>
        <w:ind w:left="5763" w:hanging="360"/>
      </w:pPr>
      <w:rPr>
        <w:rFonts w:ascii="Courier New" w:hAnsi="Courier New" w:cs="Courier New" w:hint="default"/>
      </w:rPr>
    </w:lvl>
    <w:lvl w:ilvl="8" w:tplc="041F0005">
      <w:start w:val="1"/>
      <w:numFmt w:val="bullet"/>
      <w:lvlText w:val=""/>
      <w:lvlJc w:val="left"/>
      <w:pPr>
        <w:ind w:left="6483" w:hanging="360"/>
      </w:pPr>
      <w:rPr>
        <w:rFonts w:ascii="Wingdings" w:hAnsi="Wingdings" w:hint="default"/>
      </w:rPr>
    </w:lvl>
  </w:abstractNum>
  <w:abstractNum w:abstractNumId="2" w15:restartNumberingAfterBreak="0">
    <w:nsid w:val="471375F2"/>
    <w:multiLevelType w:val="multilevel"/>
    <w:tmpl w:val="089822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320605">
    <w:abstractNumId w:val="2"/>
  </w:num>
  <w:num w:numId="2" w16cid:durableId="703869269">
    <w:abstractNumId w:val="1"/>
  </w:num>
  <w:num w:numId="3" w16cid:durableId="206294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92"/>
    <w:rsid w:val="00002FC3"/>
    <w:rsid w:val="00011C89"/>
    <w:rsid w:val="000127B4"/>
    <w:rsid w:val="000177A4"/>
    <w:rsid w:val="00031995"/>
    <w:rsid w:val="00032E6D"/>
    <w:rsid w:val="00036303"/>
    <w:rsid w:val="00060282"/>
    <w:rsid w:val="00066E89"/>
    <w:rsid w:val="000753D4"/>
    <w:rsid w:val="00081913"/>
    <w:rsid w:val="00094E8E"/>
    <w:rsid w:val="000C205D"/>
    <w:rsid w:val="000F1423"/>
    <w:rsid w:val="00126905"/>
    <w:rsid w:val="00127DA9"/>
    <w:rsid w:val="0013768F"/>
    <w:rsid w:val="00137B8E"/>
    <w:rsid w:val="00182308"/>
    <w:rsid w:val="00197AF5"/>
    <w:rsid w:val="001B17FF"/>
    <w:rsid w:val="001C1093"/>
    <w:rsid w:val="001D381E"/>
    <w:rsid w:val="001D5AE8"/>
    <w:rsid w:val="001E7A40"/>
    <w:rsid w:val="001F3408"/>
    <w:rsid w:val="00200306"/>
    <w:rsid w:val="00202D24"/>
    <w:rsid w:val="002124E9"/>
    <w:rsid w:val="0021602B"/>
    <w:rsid w:val="002167ED"/>
    <w:rsid w:val="00220513"/>
    <w:rsid w:val="00252F12"/>
    <w:rsid w:val="00276360"/>
    <w:rsid w:val="00277DE0"/>
    <w:rsid w:val="00293082"/>
    <w:rsid w:val="002A0982"/>
    <w:rsid w:val="002B647C"/>
    <w:rsid w:val="002E12A1"/>
    <w:rsid w:val="002E35BB"/>
    <w:rsid w:val="002E58AA"/>
    <w:rsid w:val="002E637F"/>
    <w:rsid w:val="002F4FC8"/>
    <w:rsid w:val="00321E92"/>
    <w:rsid w:val="0033147F"/>
    <w:rsid w:val="00350836"/>
    <w:rsid w:val="00373FDE"/>
    <w:rsid w:val="00381824"/>
    <w:rsid w:val="00396233"/>
    <w:rsid w:val="003D476D"/>
    <w:rsid w:val="003D5758"/>
    <w:rsid w:val="00404084"/>
    <w:rsid w:val="00407370"/>
    <w:rsid w:val="00420210"/>
    <w:rsid w:val="0043714F"/>
    <w:rsid w:val="004837D9"/>
    <w:rsid w:val="00494268"/>
    <w:rsid w:val="004A2810"/>
    <w:rsid w:val="004C0FB8"/>
    <w:rsid w:val="004D163C"/>
    <w:rsid w:val="004D193E"/>
    <w:rsid w:val="004F15EF"/>
    <w:rsid w:val="004F2356"/>
    <w:rsid w:val="004F531B"/>
    <w:rsid w:val="005016C4"/>
    <w:rsid w:val="005031A4"/>
    <w:rsid w:val="00503863"/>
    <w:rsid w:val="00504901"/>
    <w:rsid w:val="005142AE"/>
    <w:rsid w:val="00514DC7"/>
    <w:rsid w:val="005239C1"/>
    <w:rsid w:val="005252C9"/>
    <w:rsid w:val="005B2DCE"/>
    <w:rsid w:val="005C4B04"/>
    <w:rsid w:val="005D16F9"/>
    <w:rsid w:val="005E6994"/>
    <w:rsid w:val="00604B0F"/>
    <w:rsid w:val="00637F6C"/>
    <w:rsid w:val="00637FDF"/>
    <w:rsid w:val="006456E0"/>
    <w:rsid w:val="00646148"/>
    <w:rsid w:val="00651553"/>
    <w:rsid w:val="00674FF8"/>
    <w:rsid w:val="0068239F"/>
    <w:rsid w:val="0068293C"/>
    <w:rsid w:val="00687362"/>
    <w:rsid w:val="00693661"/>
    <w:rsid w:val="00696C54"/>
    <w:rsid w:val="006A039C"/>
    <w:rsid w:val="006A4086"/>
    <w:rsid w:val="006A6E29"/>
    <w:rsid w:val="006C7317"/>
    <w:rsid w:val="006D09D7"/>
    <w:rsid w:val="0070312A"/>
    <w:rsid w:val="00734F7B"/>
    <w:rsid w:val="00757571"/>
    <w:rsid w:val="0076214A"/>
    <w:rsid w:val="00774C9B"/>
    <w:rsid w:val="00775876"/>
    <w:rsid w:val="00782FA0"/>
    <w:rsid w:val="007D24E4"/>
    <w:rsid w:val="007D76AC"/>
    <w:rsid w:val="007E3348"/>
    <w:rsid w:val="007F1084"/>
    <w:rsid w:val="007F4B00"/>
    <w:rsid w:val="008303AB"/>
    <w:rsid w:val="00834741"/>
    <w:rsid w:val="008423F5"/>
    <w:rsid w:val="00881DEC"/>
    <w:rsid w:val="00894237"/>
    <w:rsid w:val="008A7C77"/>
    <w:rsid w:val="008B67D7"/>
    <w:rsid w:val="008C34F5"/>
    <w:rsid w:val="008C3C01"/>
    <w:rsid w:val="008D01C7"/>
    <w:rsid w:val="008F315A"/>
    <w:rsid w:val="00911BE5"/>
    <w:rsid w:val="0092101E"/>
    <w:rsid w:val="009258AA"/>
    <w:rsid w:val="009304C2"/>
    <w:rsid w:val="00934E34"/>
    <w:rsid w:val="00944B97"/>
    <w:rsid w:val="00951DF4"/>
    <w:rsid w:val="00952805"/>
    <w:rsid w:val="009620A8"/>
    <w:rsid w:val="00971C16"/>
    <w:rsid w:val="00996DFD"/>
    <w:rsid w:val="009A5C81"/>
    <w:rsid w:val="009A7899"/>
    <w:rsid w:val="009B1B44"/>
    <w:rsid w:val="009B5B3D"/>
    <w:rsid w:val="009D6650"/>
    <w:rsid w:val="00A205BC"/>
    <w:rsid w:val="00A52B97"/>
    <w:rsid w:val="00A64B39"/>
    <w:rsid w:val="00A74FD2"/>
    <w:rsid w:val="00A87173"/>
    <w:rsid w:val="00AA316F"/>
    <w:rsid w:val="00AA76C2"/>
    <w:rsid w:val="00AA77BB"/>
    <w:rsid w:val="00AD05CD"/>
    <w:rsid w:val="00AF41A6"/>
    <w:rsid w:val="00AF4C5D"/>
    <w:rsid w:val="00AF7C9D"/>
    <w:rsid w:val="00B042A4"/>
    <w:rsid w:val="00B10369"/>
    <w:rsid w:val="00B46E93"/>
    <w:rsid w:val="00B50D9F"/>
    <w:rsid w:val="00B55C7E"/>
    <w:rsid w:val="00B733B8"/>
    <w:rsid w:val="00B73B40"/>
    <w:rsid w:val="00B81A47"/>
    <w:rsid w:val="00B95171"/>
    <w:rsid w:val="00BC3ACC"/>
    <w:rsid w:val="00BD328D"/>
    <w:rsid w:val="00BE148F"/>
    <w:rsid w:val="00BE520E"/>
    <w:rsid w:val="00BF0A7C"/>
    <w:rsid w:val="00BF350C"/>
    <w:rsid w:val="00C037FF"/>
    <w:rsid w:val="00C10817"/>
    <w:rsid w:val="00C16A1D"/>
    <w:rsid w:val="00C24142"/>
    <w:rsid w:val="00C30319"/>
    <w:rsid w:val="00C32244"/>
    <w:rsid w:val="00C322EE"/>
    <w:rsid w:val="00C33AB1"/>
    <w:rsid w:val="00C34B41"/>
    <w:rsid w:val="00C50A93"/>
    <w:rsid w:val="00CA24BD"/>
    <w:rsid w:val="00CA42B9"/>
    <w:rsid w:val="00CD4385"/>
    <w:rsid w:val="00CD4EF5"/>
    <w:rsid w:val="00CF4EEA"/>
    <w:rsid w:val="00D003AF"/>
    <w:rsid w:val="00D00A25"/>
    <w:rsid w:val="00D103E6"/>
    <w:rsid w:val="00D13644"/>
    <w:rsid w:val="00D13D16"/>
    <w:rsid w:val="00D23BD6"/>
    <w:rsid w:val="00D37088"/>
    <w:rsid w:val="00D42D9A"/>
    <w:rsid w:val="00D44E5D"/>
    <w:rsid w:val="00D52D3A"/>
    <w:rsid w:val="00D715E4"/>
    <w:rsid w:val="00D80750"/>
    <w:rsid w:val="00DB0449"/>
    <w:rsid w:val="00DF7F3F"/>
    <w:rsid w:val="00E02575"/>
    <w:rsid w:val="00E319B5"/>
    <w:rsid w:val="00E355F9"/>
    <w:rsid w:val="00E36343"/>
    <w:rsid w:val="00E51A94"/>
    <w:rsid w:val="00E54ADE"/>
    <w:rsid w:val="00E6246A"/>
    <w:rsid w:val="00E62B66"/>
    <w:rsid w:val="00E737AC"/>
    <w:rsid w:val="00E73A54"/>
    <w:rsid w:val="00EA6074"/>
    <w:rsid w:val="00EB4B39"/>
    <w:rsid w:val="00ED493C"/>
    <w:rsid w:val="00EE1E76"/>
    <w:rsid w:val="00EF2CE9"/>
    <w:rsid w:val="00F03A4F"/>
    <w:rsid w:val="00F17693"/>
    <w:rsid w:val="00F24686"/>
    <w:rsid w:val="00F327B0"/>
    <w:rsid w:val="00F61455"/>
    <w:rsid w:val="00F80BE8"/>
    <w:rsid w:val="00F91B13"/>
    <w:rsid w:val="00FE41A6"/>
    <w:rsid w:val="00FF1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F657"/>
  <w15:docId w15:val="{5B5ED062-3050-4DAD-B28E-7408001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5">
    <w:name w:val="heading 5"/>
    <w:basedOn w:val="Normal"/>
    <w:next w:val="Normal"/>
    <w:link w:val="Balk5Char"/>
    <w:uiPriority w:val="9"/>
    <w:semiHidden/>
    <w:unhideWhenUsed/>
    <w:qFormat/>
    <w:rsid w:val="005016C4"/>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10"/>
      <w:jc w:val="center"/>
    </w:pPr>
    <w:rPr>
      <w:b/>
      <w:bCs/>
      <w:sz w:val="20"/>
      <w:szCs w:val="20"/>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81"/>
    </w:pPr>
  </w:style>
  <w:style w:type="paragraph" w:styleId="stBilgi">
    <w:name w:val="header"/>
    <w:basedOn w:val="Normal"/>
    <w:link w:val="stBilgiChar"/>
    <w:uiPriority w:val="99"/>
    <w:unhideWhenUsed/>
    <w:rsid w:val="004837D9"/>
    <w:pPr>
      <w:tabs>
        <w:tab w:val="center" w:pos="4536"/>
        <w:tab w:val="right" w:pos="9072"/>
      </w:tabs>
    </w:pPr>
  </w:style>
  <w:style w:type="character" w:customStyle="1" w:styleId="stBilgiChar">
    <w:name w:val="Üst Bilgi Char"/>
    <w:basedOn w:val="VarsaylanParagrafYazTipi"/>
    <w:link w:val="stBilgi"/>
    <w:uiPriority w:val="99"/>
    <w:rsid w:val="004837D9"/>
    <w:rPr>
      <w:rFonts w:ascii="Times New Roman" w:eastAsia="Times New Roman" w:hAnsi="Times New Roman" w:cs="Times New Roman"/>
      <w:lang w:val="tr-TR"/>
    </w:rPr>
  </w:style>
  <w:style w:type="paragraph" w:styleId="AltBilgi">
    <w:name w:val="footer"/>
    <w:basedOn w:val="Normal"/>
    <w:link w:val="AltBilgiChar"/>
    <w:uiPriority w:val="99"/>
    <w:unhideWhenUsed/>
    <w:rsid w:val="004837D9"/>
    <w:pPr>
      <w:tabs>
        <w:tab w:val="center" w:pos="4536"/>
        <w:tab w:val="right" w:pos="9072"/>
      </w:tabs>
    </w:pPr>
  </w:style>
  <w:style w:type="character" w:customStyle="1" w:styleId="AltBilgiChar">
    <w:name w:val="Alt Bilgi Char"/>
    <w:basedOn w:val="VarsaylanParagrafYazTipi"/>
    <w:link w:val="AltBilgi"/>
    <w:uiPriority w:val="99"/>
    <w:rsid w:val="004837D9"/>
    <w:rPr>
      <w:rFonts w:ascii="Times New Roman" w:eastAsia="Times New Roman" w:hAnsi="Times New Roman" w:cs="Times New Roman"/>
      <w:lang w:val="tr-TR"/>
    </w:rPr>
  </w:style>
  <w:style w:type="character" w:styleId="Kpr">
    <w:name w:val="Hyperlink"/>
    <w:basedOn w:val="VarsaylanParagrafYazTipi"/>
    <w:uiPriority w:val="99"/>
    <w:semiHidden/>
    <w:unhideWhenUsed/>
    <w:rsid w:val="008303AB"/>
    <w:rPr>
      <w:color w:val="0000FF"/>
      <w:u w:val="single"/>
    </w:rPr>
  </w:style>
  <w:style w:type="character" w:customStyle="1" w:styleId="Balk5Char">
    <w:name w:val="Başlık 5 Char"/>
    <w:basedOn w:val="VarsaylanParagrafYazTipi"/>
    <w:link w:val="Balk5"/>
    <w:uiPriority w:val="9"/>
    <w:semiHidden/>
    <w:rsid w:val="005016C4"/>
    <w:rPr>
      <w:rFonts w:eastAsiaTheme="majorEastAsia" w:cstheme="majorBidi"/>
      <w:color w:val="365F91" w:themeColor="accent1" w:themeShade="BF"/>
      <w:kern w:val="2"/>
      <w:lang w:val="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8765">
      <w:bodyDiv w:val="1"/>
      <w:marLeft w:val="0"/>
      <w:marRight w:val="0"/>
      <w:marTop w:val="0"/>
      <w:marBottom w:val="0"/>
      <w:divBdr>
        <w:top w:val="none" w:sz="0" w:space="0" w:color="auto"/>
        <w:left w:val="none" w:sz="0" w:space="0" w:color="auto"/>
        <w:bottom w:val="none" w:sz="0" w:space="0" w:color="auto"/>
        <w:right w:val="none" w:sz="0" w:space="0" w:color="auto"/>
      </w:divBdr>
    </w:div>
    <w:div w:id="121773146">
      <w:bodyDiv w:val="1"/>
      <w:marLeft w:val="0"/>
      <w:marRight w:val="0"/>
      <w:marTop w:val="0"/>
      <w:marBottom w:val="0"/>
      <w:divBdr>
        <w:top w:val="none" w:sz="0" w:space="0" w:color="auto"/>
        <w:left w:val="none" w:sz="0" w:space="0" w:color="auto"/>
        <w:bottom w:val="none" w:sz="0" w:space="0" w:color="auto"/>
        <w:right w:val="none" w:sz="0" w:space="0" w:color="auto"/>
      </w:divBdr>
    </w:div>
    <w:div w:id="288753533">
      <w:bodyDiv w:val="1"/>
      <w:marLeft w:val="0"/>
      <w:marRight w:val="0"/>
      <w:marTop w:val="0"/>
      <w:marBottom w:val="0"/>
      <w:divBdr>
        <w:top w:val="none" w:sz="0" w:space="0" w:color="auto"/>
        <w:left w:val="none" w:sz="0" w:space="0" w:color="auto"/>
        <w:bottom w:val="none" w:sz="0" w:space="0" w:color="auto"/>
        <w:right w:val="none" w:sz="0" w:space="0" w:color="auto"/>
      </w:divBdr>
    </w:div>
    <w:div w:id="344678022">
      <w:bodyDiv w:val="1"/>
      <w:marLeft w:val="0"/>
      <w:marRight w:val="0"/>
      <w:marTop w:val="0"/>
      <w:marBottom w:val="0"/>
      <w:divBdr>
        <w:top w:val="none" w:sz="0" w:space="0" w:color="auto"/>
        <w:left w:val="none" w:sz="0" w:space="0" w:color="auto"/>
        <w:bottom w:val="none" w:sz="0" w:space="0" w:color="auto"/>
        <w:right w:val="none" w:sz="0" w:space="0" w:color="auto"/>
      </w:divBdr>
    </w:div>
    <w:div w:id="458572497">
      <w:bodyDiv w:val="1"/>
      <w:marLeft w:val="0"/>
      <w:marRight w:val="0"/>
      <w:marTop w:val="0"/>
      <w:marBottom w:val="0"/>
      <w:divBdr>
        <w:top w:val="none" w:sz="0" w:space="0" w:color="auto"/>
        <w:left w:val="none" w:sz="0" w:space="0" w:color="auto"/>
        <w:bottom w:val="none" w:sz="0" w:space="0" w:color="auto"/>
        <w:right w:val="none" w:sz="0" w:space="0" w:color="auto"/>
      </w:divBdr>
    </w:div>
    <w:div w:id="524949352">
      <w:bodyDiv w:val="1"/>
      <w:marLeft w:val="0"/>
      <w:marRight w:val="0"/>
      <w:marTop w:val="0"/>
      <w:marBottom w:val="0"/>
      <w:divBdr>
        <w:top w:val="none" w:sz="0" w:space="0" w:color="auto"/>
        <w:left w:val="none" w:sz="0" w:space="0" w:color="auto"/>
        <w:bottom w:val="none" w:sz="0" w:space="0" w:color="auto"/>
        <w:right w:val="none" w:sz="0" w:space="0" w:color="auto"/>
      </w:divBdr>
    </w:div>
    <w:div w:id="531697179">
      <w:bodyDiv w:val="1"/>
      <w:marLeft w:val="0"/>
      <w:marRight w:val="0"/>
      <w:marTop w:val="0"/>
      <w:marBottom w:val="0"/>
      <w:divBdr>
        <w:top w:val="none" w:sz="0" w:space="0" w:color="auto"/>
        <w:left w:val="none" w:sz="0" w:space="0" w:color="auto"/>
        <w:bottom w:val="none" w:sz="0" w:space="0" w:color="auto"/>
        <w:right w:val="none" w:sz="0" w:space="0" w:color="auto"/>
      </w:divBdr>
    </w:div>
    <w:div w:id="629483549">
      <w:bodyDiv w:val="1"/>
      <w:marLeft w:val="0"/>
      <w:marRight w:val="0"/>
      <w:marTop w:val="0"/>
      <w:marBottom w:val="0"/>
      <w:divBdr>
        <w:top w:val="none" w:sz="0" w:space="0" w:color="auto"/>
        <w:left w:val="none" w:sz="0" w:space="0" w:color="auto"/>
        <w:bottom w:val="none" w:sz="0" w:space="0" w:color="auto"/>
        <w:right w:val="none" w:sz="0" w:space="0" w:color="auto"/>
      </w:divBdr>
    </w:div>
    <w:div w:id="639071393">
      <w:bodyDiv w:val="1"/>
      <w:marLeft w:val="0"/>
      <w:marRight w:val="0"/>
      <w:marTop w:val="0"/>
      <w:marBottom w:val="0"/>
      <w:divBdr>
        <w:top w:val="none" w:sz="0" w:space="0" w:color="auto"/>
        <w:left w:val="none" w:sz="0" w:space="0" w:color="auto"/>
        <w:bottom w:val="none" w:sz="0" w:space="0" w:color="auto"/>
        <w:right w:val="none" w:sz="0" w:space="0" w:color="auto"/>
      </w:divBdr>
    </w:div>
    <w:div w:id="710497870">
      <w:bodyDiv w:val="1"/>
      <w:marLeft w:val="0"/>
      <w:marRight w:val="0"/>
      <w:marTop w:val="0"/>
      <w:marBottom w:val="0"/>
      <w:divBdr>
        <w:top w:val="none" w:sz="0" w:space="0" w:color="auto"/>
        <w:left w:val="none" w:sz="0" w:space="0" w:color="auto"/>
        <w:bottom w:val="none" w:sz="0" w:space="0" w:color="auto"/>
        <w:right w:val="none" w:sz="0" w:space="0" w:color="auto"/>
      </w:divBdr>
    </w:div>
    <w:div w:id="735930569">
      <w:bodyDiv w:val="1"/>
      <w:marLeft w:val="0"/>
      <w:marRight w:val="0"/>
      <w:marTop w:val="0"/>
      <w:marBottom w:val="0"/>
      <w:divBdr>
        <w:top w:val="none" w:sz="0" w:space="0" w:color="auto"/>
        <w:left w:val="none" w:sz="0" w:space="0" w:color="auto"/>
        <w:bottom w:val="none" w:sz="0" w:space="0" w:color="auto"/>
        <w:right w:val="none" w:sz="0" w:space="0" w:color="auto"/>
      </w:divBdr>
    </w:div>
    <w:div w:id="870412526">
      <w:bodyDiv w:val="1"/>
      <w:marLeft w:val="0"/>
      <w:marRight w:val="0"/>
      <w:marTop w:val="0"/>
      <w:marBottom w:val="0"/>
      <w:divBdr>
        <w:top w:val="none" w:sz="0" w:space="0" w:color="auto"/>
        <w:left w:val="none" w:sz="0" w:space="0" w:color="auto"/>
        <w:bottom w:val="none" w:sz="0" w:space="0" w:color="auto"/>
        <w:right w:val="none" w:sz="0" w:space="0" w:color="auto"/>
      </w:divBdr>
    </w:div>
    <w:div w:id="878401311">
      <w:bodyDiv w:val="1"/>
      <w:marLeft w:val="0"/>
      <w:marRight w:val="0"/>
      <w:marTop w:val="0"/>
      <w:marBottom w:val="0"/>
      <w:divBdr>
        <w:top w:val="none" w:sz="0" w:space="0" w:color="auto"/>
        <w:left w:val="none" w:sz="0" w:space="0" w:color="auto"/>
        <w:bottom w:val="none" w:sz="0" w:space="0" w:color="auto"/>
        <w:right w:val="none" w:sz="0" w:space="0" w:color="auto"/>
      </w:divBdr>
    </w:div>
    <w:div w:id="905646433">
      <w:bodyDiv w:val="1"/>
      <w:marLeft w:val="0"/>
      <w:marRight w:val="0"/>
      <w:marTop w:val="0"/>
      <w:marBottom w:val="0"/>
      <w:divBdr>
        <w:top w:val="none" w:sz="0" w:space="0" w:color="auto"/>
        <w:left w:val="none" w:sz="0" w:space="0" w:color="auto"/>
        <w:bottom w:val="none" w:sz="0" w:space="0" w:color="auto"/>
        <w:right w:val="none" w:sz="0" w:space="0" w:color="auto"/>
      </w:divBdr>
    </w:div>
    <w:div w:id="910847233">
      <w:bodyDiv w:val="1"/>
      <w:marLeft w:val="0"/>
      <w:marRight w:val="0"/>
      <w:marTop w:val="0"/>
      <w:marBottom w:val="0"/>
      <w:divBdr>
        <w:top w:val="none" w:sz="0" w:space="0" w:color="auto"/>
        <w:left w:val="none" w:sz="0" w:space="0" w:color="auto"/>
        <w:bottom w:val="none" w:sz="0" w:space="0" w:color="auto"/>
        <w:right w:val="none" w:sz="0" w:space="0" w:color="auto"/>
      </w:divBdr>
    </w:div>
    <w:div w:id="1025670070">
      <w:bodyDiv w:val="1"/>
      <w:marLeft w:val="0"/>
      <w:marRight w:val="0"/>
      <w:marTop w:val="0"/>
      <w:marBottom w:val="0"/>
      <w:divBdr>
        <w:top w:val="none" w:sz="0" w:space="0" w:color="auto"/>
        <w:left w:val="none" w:sz="0" w:space="0" w:color="auto"/>
        <w:bottom w:val="none" w:sz="0" w:space="0" w:color="auto"/>
        <w:right w:val="none" w:sz="0" w:space="0" w:color="auto"/>
      </w:divBdr>
    </w:div>
    <w:div w:id="1029142033">
      <w:bodyDiv w:val="1"/>
      <w:marLeft w:val="0"/>
      <w:marRight w:val="0"/>
      <w:marTop w:val="0"/>
      <w:marBottom w:val="0"/>
      <w:divBdr>
        <w:top w:val="none" w:sz="0" w:space="0" w:color="auto"/>
        <w:left w:val="none" w:sz="0" w:space="0" w:color="auto"/>
        <w:bottom w:val="none" w:sz="0" w:space="0" w:color="auto"/>
        <w:right w:val="none" w:sz="0" w:space="0" w:color="auto"/>
      </w:divBdr>
    </w:div>
    <w:div w:id="1190997437">
      <w:bodyDiv w:val="1"/>
      <w:marLeft w:val="0"/>
      <w:marRight w:val="0"/>
      <w:marTop w:val="0"/>
      <w:marBottom w:val="0"/>
      <w:divBdr>
        <w:top w:val="none" w:sz="0" w:space="0" w:color="auto"/>
        <w:left w:val="none" w:sz="0" w:space="0" w:color="auto"/>
        <w:bottom w:val="none" w:sz="0" w:space="0" w:color="auto"/>
        <w:right w:val="none" w:sz="0" w:space="0" w:color="auto"/>
      </w:divBdr>
    </w:div>
    <w:div w:id="1197890426">
      <w:bodyDiv w:val="1"/>
      <w:marLeft w:val="0"/>
      <w:marRight w:val="0"/>
      <w:marTop w:val="0"/>
      <w:marBottom w:val="0"/>
      <w:divBdr>
        <w:top w:val="none" w:sz="0" w:space="0" w:color="auto"/>
        <w:left w:val="none" w:sz="0" w:space="0" w:color="auto"/>
        <w:bottom w:val="none" w:sz="0" w:space="0" w:color="auto"/>
        <w:right w:val="none" w:sz="0" w:space="0" w:color="auto"/>
      </w:divBdr>
    </w:div>
    <w:div w:id="1206521503">
      <w:bodyDiv w:val="1"/>
      <w:marLeft w:val="0"/>
      <w:marRight w:val="0"/>
      <w:marTop w:val="0"/>
      <w:marBottom w:val="0"/>
      <w:divBdr>
        <w:top w:val="none" w:sz="0" w:space="0" w:color="auto"/>
        <w:left w:val="none" w:sz="0" w:space="0" w:color="auto"/>
        <w:bottom w:val="none" w:sz="0" w:space="0" w:color="auto"/>
        <w:right w:val="none" w:sz="0" w:space="0" w:color="auto"/>
      </w:divBdr>
    </w:div>
    <w:div w:id="1214583473">
      <w:bodyDiv w:val="1"/>
      <w:marLeft w:val="0"/>
      <w:marRight w:val="0"/>
      <w:marTop w:val="0"/>
      <w:marBottom w:val="0"/>
      <w:divBdr>
        <w:top w:val="none" w:sz="0" w:space="0" w:color="auto"/>
        <w:left w:val="none" w:sz="0" w:space="0" w:color="auto"/>
        <w:bottom w:val="none" w:sz="0" w:space="0" w:color="auto"/>
        <w:right w:val="none" w:sz="0" w:space="0" w:color="auto"/>
      </w:divBdr>
    </w:div>
    <w:div w:id="1245649885">
      <w:bodyDiv w:val="1"/>
      <w:marLeft w:val="0"/>
      <w:marRight w:val="0"/>
      <w:marTop w:val="0"/>
      <w:marBottom w:val="0"/>
      <w:divBdr>
        <w:top w:val="none" w:sz="0" w:space="0" w:color="auto"/>
        <w:left w:val="none" w:sz="0" w:space="0" w:color="auto"/>
        <w:bottom w:val="none" w:sz="0" w:space="0" w:color="auto"/>
        <w:right w:val="none" w:sz="0" w:space="0" w:color="auto"/>
      </w:divBdr>
    </w:div>
    <w:div w:id="1252474995">
      <w:bodyDiv w:val="1"/>
      <w:marLeft w:val="0"/>
      <w:marRight w:val="0"/>
      <w:marTop w:val="0"/>
      <w:marBottom w:val="0"/>
      <w:divBdr>
        <w:top w:val="none" w:sz="0" w:space="0" w:color="auto"/>
        <w:left w:val="none" w:sz="0" w:space="0" w:color="auto"/>
        <w:bottom w:val="none" w:sz="0" w:space="0" w:color="auto"/>
        <w:right w:val="none" w:sz="0" w:space="0" w:color="auto"/>
      </w:divBdr>
    </w:div>
    <w:div w:id="1405027476">
      <w:bodyDiv w:val="1"/>
      <w:marLeft w:val="0"/>
      <w:marRight w:val="0"/>
      <w:marTop w:val="0"/>
      <w:marBottom w:val="0"/>
      <w:divBdr>
        <w:top w:val="none" w:sz="0" w:space="0" w:color="auto"/>
        <w:left w:val="none" w:sz="0" w:space="0" w:color="auto"/>
        <w:bottom w:val="none" w:sz="0" w:space="0" w:color="auto"/>
        <w:right w:val="none" w:sz="0" w:space="0" w:color="auto"/>
      </w:divBdr>
    </w:div>
    <w:div w:id="1415856822">
      <w:bodyDiv w:val="1"/>
      <w:marLeft w:val="0"/>
      <w:marRight w:val="0"/>
      <w:marTop w:val="0"/>
      <w:marBottom w:val="0"/>
      <w:divBdr>
        <w:top w:val="none" w:sz="0" w:space="0" w:color="auto"/>
        <w:left w:val="none" w:sz="0" w:space="0" w:color="auto"/>
        <w:bottom w:val="none" w:sz="0" w:space="0" w:color="auto"/>
        <w:right w:val="none" w:sz="0" w:space="0" w:color="auto"/>
      </w:divBdr>
    </w:div>
    <w:div w:id="1443064110">
      <w:bodyDiv w:val="1"/>
      <w:marLeft w:val="0"/>
      <w:marRight w:val="0"/>
      <w:marTop w:val="0"/>
      <w:marBottom w:val="0"/>
      <w:divBdr>
        <w:top w:val="none" w:sz="0" w:space="0" w:color="auto"/>
        <w:left w:val="none" w:sz="0" w:space="0" w:color="auto"/>
        <w:bottom w:val="none" w:sz="0" w:space="0" w:color="auto"/>
        <w:right w:val="none" w:sz="0" w:space="0" w:color="auto"/>
      </w:divBdr>
    </w:div>
    <w:div w:id="1447965627">
      <w:bodyDiv w:val="1"/>
      <w:marLeft w:val="0"/>
      <w:marRight w:val="0"/>
      <w:marTop w:val="0"/>
      <w:marBottom w:val="0"/>
      <w:divBdr>
        <w:top w:val="none" w:sz="0" w:space="0" w:color="auto"/>
        <w:left w:val="none" w:sz="0" w:space="0" w:color="auto"/>
        <w:bottom w:val="none" w:sz="0" w:space="0" w:color="auto"/>
        <w:right w:val="none" w:sz="0" w:space="0" w:color="auto"/>
      </w:divBdr>
    </w:div>
    <w:div w:id="1536770334">
      <w:bodyDiv w:val="1"/>
      <w:marLeft w:val="0"/>
      <w:marRight w:val="0"/>
      <w:marTop w:val="0"/>
      <w:marBottom w:val="0"/>
      <w:divBdr>
        <w:top w:val="none" w:sz="0" w:space="0" w:color="auto"/>
        <w:left w:val="none" w:sz="0" w:space="0" w:color="auto"/>
        <w:bottom w:val="none" w:sz="0" w:space="0" w:color="auto"/>
        <w:right w:val="none" w:sz="0" w:space="0" w:color="auto"/>
      </w:divBdr>
    </w:div>
    <w:div w:id="1594125936">
      <w:bodyDiv w:val="1"/>
      <w:marLeft w:val="0"/>
      <w:marRight w:val="0"/>
      <w:marTop w:val="0"/>
      <w:marBottom w:val="0"/>
      <w:divBdr>
        <w:top w:val="none" w:sz="0" w:space="0" w:color="auto"/>
        <w:left w:val="none" w:sz="0" w:space="0" w:color="auto"/>
        <w:bottom w:val="none" w:sz="0" w:space="0" w:color="auto"/>
        <w:right w:val="none" w:sz="0" w:space="0" w:color="auto"/>
      </w:divBdr>
    </w:div>
    <w:div w:id="1619725662">
      <w:bodyDiv w:val="1"/>
      <w:marLeft w:val="0"/>
      <w:marRight w:val="0"/>
      <w:marTop w:val="0"/>
      <w:marBottom w:val="0"/>
      <w:divBdr>
        <w:top w:val="none" w:sz="0" w:space="0" w:color="auto"/>
        <w:left w:val="none" w:sz="0" w:space="0" w:color="auto"/>
        <w:bottom w:val="none" w:sz="0" w:space="0" w:color="auto"/>
        <w:right w:val="none" w:sz="0" w:space="0" w:color="auto"/>
      </w:divBdr>
    </w:div>
    <w:div w:id="1674070296">
      <w:bodyDiv w:val="1"/>
      <w:marLeft w:val="0"/>
      <w:marRight w:val="0"/>
      <w:marTop w:val="0"/>
      <w:marBottom w:val="0"/>
      <w:divBdr>
        <w:top w:val="none" w:sz="0" w:space="0" w:color="auto"/>
        <w:left w:val="none" w:sz="0" w:space="0" w:color="auto"/>
        <w:bottom w:val="none" w:sz="0" w:space="0" w:color="auto"/>
        <w:right w:val="none" w:sz="0" w:space="0" w:color="auto"/>
      </w:divBdr>
    </w:div>
    <w:div w:id="1721393792">
      <w:bodyDiv w:val="1"/>
      <w:marLeft w:val="0"/>
      <w:marRight w:val="0"/>
      <w:marTop w:val="0"/>
      <w:marBottom w:val="0"/>
      <w:divBdr>
        <w:top w:val="none" w:sz="0" w:space="0" w:color="auto"/>
        <w:left w:val="none" w:sz="0" w:space="0" w:color="auto"/>
        <w:bottom w:val="none" w:sz="0" w:space="0" w:color="auto"/>
        <w:right w:val="none" w:sz="0" w:space="0" w:color="auto"/>
      </w:divBdr>
    </w:div>
    <w:div w:id="1766265691">
      <w:bodyDiv w:val="1"/>
      <w:marLeft w:val="0"/>
      <w:marRight w:val="0"/>
      <w:marTop w:val="0"/>
      <w:marBottom w:val="0"/>
      <w:divBdr>
        <w:top w:val="none" w:sz="0" w:space="0" w:color="auto"/>
        <w:left w:val="none" w:sz="0" w:space="0" w:color="auto"/>
        <w:bottom w:val="none" w:sz="0" w:space="0" w:color="auto"/>
        <w:right w:val="none" w:sz="0" w:space="0" w:color="auto"/>
      </w:divBdr>
    </w:div>
    <w:div w:id="1772774192">
      <w:bodyDiv w:val="1"/>
      <w:marLeft w:val="0"/>
      <w:marRight w:val="0"/>
      <w:marTop w:val="0"/>
      <w:marBottom w:val="0"/>
      <w:divBdr>
        <w:top w:val="none" w:sz="0" w:space="0" w:color="auto"/>
        <w:left w:val="none" w:sz="0" w:space="0" w:color="auto"/>
        <w:bottom w:val="none" w:sz="0" w:space="0" w:color="auto"/>
        <w:right w:val="none" w:sz="0" w:space="0" w:color="auto"/>
      </w:divBdr>
    </w:div>
    <w:div w:id="1811166231">
      <w:bodyDiv w:val="1"/>
      <w:marLeft w:val="0"/>
      <w:marRight w:val="0"/>
      <w:marTop w:val="0"/>
      <w:marBottom w:val="0"/>
      <w:divBdr>
        <w:top w:val="none" w:sz="0" w:space="0" w:color="auto"/>
        <w:left w:val="none" w:sz="0" w:space="0" w:color="auto"/>
        <w:bottom w:val="none" w:sz="0" w:space="0" w:color="auto"/>
        <w:right w:val="none" w:sz="0" w:space="0" w:color="auto"/>
      </w:divBdr>
    </w:div>
    <w:div w:id="1928609621">
      <w:bodyDiv w:val="1"/>
      <w:marLeft w:val="0"/>
      <w:marRight w:val="0"/>
      <w:marTop w:val="0"/>
      <w:marBottom w:val="0"/>
      <w:divBdr>
        <w:top w:val="none" w:sz="0" w:space="0" w:color="auto"/>
        <w:left w:val="none" w:sz="0" w:space="0" w:color="auto"/>
        <w:bottom w:val="none" w:sz="0" w:space="0" w:color="auto"/>
        <w:right w:val="none" w:sz="0" w:space="0" w:color="auto"/>
      </w:divBdr>
    </w:div>
    <w:div w:id="1953591185">
      <w:bodyDiv w:val="1"/>
      <w:marLeft w:val="0"/>
      <w:marRight w:val="0"/>
      <w:marTop w:val="0"/>
      <w:marBottom w:val="0"/>
      <w:divBdr>
        <w:top w:val="none" w:sz="0" w:space="0" w:color="auto"/>
        <w:left w:val="none" w:sz="0" w:space="0" w:color="auto"/>
        <w:bottom w:val="none" w:sz="0" w:space="0" w:color="auto"/>
        <w:right w:val="none" w:sz="0" w:space="0" w:color="auto"/>
      </w:divBdr>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
    <w:div w:id="213990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12</Pages>
  <Words>3401</Words>
  <Characters>19386</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Nuray Kızılaslan</cp:lastModifiedBy>
  <cp:revision>84</cp:revision>
  <dcterms:created xsi:type="dcterms:W3CDTF">2024-07-30T06:56:00Z</dcterms:created>
  <dcterms:modified xsi:type="dcterms:W3CDTF">2024-08-15T10:58:00Z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Microsoft 365 için</vt:lpwstr>
  </property>
  <property fmtid="{D5CDD505-2E9C-101B-9397-08002B2CF9AE}" pid="4" name="LastSaved">
    <vt:filetime>2024-03-05T00:00:00Z</vt:filetime>
  </property>
  <property fmtid="{D5CDD505-2E9C-101B-9397-08002B2CF9AE}" pid="5" name="Producer">
    <vt:lpwstr>Microsoft® Word Microsoft 365 için</vt:lpwstr>
  </property>
</Properties>
</file>